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89E7D" w14:textId="77777777" w:rsidR="00094CD1" w:rsidRPr="00D03C5E" w:rsidRDefault="00094CD1" w:rsidP="00094CD1">
      <w:pPr>
        <w:spacing w:after="0" w:line="240" w:lineRule="auto"/>
        <w:ind w:left="425" w:firstLine="142"/>
        <w:jc w:val="center"/>
        <w:rPr>
          <w:rFonts w:ascii="Arial" w:eastAsiaTheme="minorHAnsi" w:hAnsi="Arial" w:cs="Arial"/>
          <w:b/>
          <w:color w:val="1F4E79" w:themeColor="accent1" w:themeShade="80"/>
          <w:sz w:val="32"/>
          <w:szCs w:val="32"/>
          <w:lang w:val="en-GB"/>
        </w:rPr>
      </w:pPr>
    </w:p>
    <w:p w14:paraId="0506BFDC" w14:textId="1D224CD8" w:rsidR="008B11F1" w:rsidRPr="00D03C5E" w:rsidRDefault="008B11F1" w:rsidP="00094CD1">
      <w:pPr>
        <w:spacing w:after="240" w:line="240" w:lineRule="auto"/>
        <w:ind w:left="425" w:firstLine="142"/>
        <w:jc w:val="center"/>
        <w:rPr>
          <w:rFonts w:ascii="Arial" w:hAnsi="Arial" w:cs="Arial"/>
          <w:b/>
          <w:color w:val="1F4E79" w:themeColor="accent1" w:themeShade="80"/>
          <w:sz w:val="28"/>
          <w:szCs w:val="28"/>
          <w:lang w:val="en-GB"/>
        </w:rPr>
      </w:pPr>
      <w:r w:rsidRPr="00D03C5E">
        <w:rPr>
          <w:rFonts w:ascii="Arial" w:eastAsiaTheme="minorHAnsi" w:hAnsi="Arial" w:cs="Arial"/>
          <w:b/>
          <w:color w:val="1F4E79" w:themeColor="accent1" w:themeShade="80"/>
          <w:sz w:val="28"/>
          <w:szCs w:val="28"/>
          <w:lang w:val="en-GB"/>
        </w:rPr>
        <w:t>Junior Professional Officer</w:t>
      </w:r>
      <w:r w:rsidR="00496A32" w:rsidRPr="00D03C5E">
        <w:rPr>
          <w:rFonts w:ascii="Arial" w:eastAsiaTheme="minorHAnsi" w:hAnsi="Arial" w:cs="Arial"/>
          <w:b/>
          <w:color w:val="1F4E79" w:themeColor="accent1" w:themeShade="80"/>
          <w:sz w:val="28"/>
          <w:szCs w:val="28"/>
          <w:lang w:val="en-GB"/>
        </w:rPr>
        <w:t>s</w:t>
      </w:r>
      <w:r w:rsidRPr="00D03C5E">
        <w:rPr>
          <w:rFonts w:ascii="Arial" w:eastAsiaTheme="minorHAnsi" w:hAnsi="Arial" w:cs="Arial"/>
          <w:b/>
          <w:color w:val="1F4E79" w:themeColor="accent1" w:themeShade="80"/>
          <w:sz w:val="28"/>
          <w:szCs w:val="28"/>
          <w:lang w:val="en-GB"/>
        </w:rPr>
        <w:t xml:space="preserve"> (JPO) Programme</w:t>
      </w:r>
      <w:r w:rsidRPr="00D03C5E">
        <w:rPr>
          <w:rFonts w:ascii="Arial" w:hAnsi="Arial" w:cs="Arial"/>
          <w:b/>
          <w:color w:val="1F4E79" w:themeColor="accent1" w:themeShade="80"/>
          <w:sz w:val="28"/>
          <w:szCs w:val="28"/>
          <w:lang w:val="en-GB"/>
        </w:rPr>
        <w:t xml:space="preserve"> </w:t>
      </w:r>
    </w:p>
    <w:p w14:paraId="0FA0D066" w14:textId="77777777" w:rsidR="00094CD1" w:rsidRPr="00D03C5E" w:rsidRDefault="00413207" w:rsidP="00094CD1">
      <w:pPr>
        <w:spacing w:after="0" w:line="240" w:lineRule="auto"/>
        <w:ind w:left="425" w:hanging="425"/>
        <w:jc w:val="center"/>
        <w:rPr>
          <w:rFonts w:ascii="Arial" w:eastAsiaTheme="minorHAnsi" w:hAnsi="Arial" w:cs="Arial"/>
          <w:b/>
          <w:lang w:val="en-GB"/>
        </w:rPr>
      </w:pPr>
      <w:r w:rsidRPr="00D03C5E">
        <w:rPr>
          <w:rFonts w:ascii="Arial" w:eastAsiaTheme="minorHAnsi" w:hAnsi="Arial" w:cs="Arial"/>
          <w:b/>
          <w:sz w:val="24"/>
          <w:szCs w:val="24"/>
          <w:lang w:val="en-GB"/>
        </w:rPr>
        <w:t>T</w:t>
      </w:r>
      <w:r w:rsidR="008B11F1" w:rsidRPr="00D03C5E">
        <w:rPr>
          <w:rFonts w:ascii="Arial" w:eastAsiaTheme="minorHAnsi" w:hAnsi="Arial" w:cs="Arial"/>
          <w:b/>
          <w:sz w:val="24"/>
          <w:szCs w:val="24"/>
          <w:lang w:val="en-GB"/>
        </w:rPr>
        <w:t>erms of Reference</w:t>
      </w:r>
    </w:p>
    <w:p w14:paraId="6EFB0434" w14:textId="1D98F2A1" w:rsidR="00413207" w:rsidRPr="00D03C5E" w:rsidRDefault="008B11F1" w:rsidP="003C1870">
      <w:pPr>
        <w:spacing w:after="120" w:line="240" w:lineRule="auto"/>
        <w:ind w:left="426" w:right="-1" w:hanging="426"/>
        <w:jc w:val="center"/>
        <w:rPr>
          <w:rFonts w:ascii="Arial" w:eastAsiaTheme="minorHAnsi" w:hAnsi="Arial" w:cs="Arial"/>
          <w:b/>
          <w:lang w:val="en-GB"/>
        </w:rPr>
      </w:pPr>
      <w:r w:rsidRPr="00D03C5E">
        <w:rPr>
          <w:rFonts w:ascii="Arial" w:eastAsiaTheme="minorHAnsi" w:hAnsi="Arial" w:cs="Arial"/>
          <w:b/>
          <w:lang w:val="en-GB"/>
        </w:rPr>
        <w:t xml:space="preserve"> </w:t>
      </w:r>
    </w:p>
    <w:p w14:paraId="2EDD4251" w14:textId="77777777" w:rsidR="008B11F1" w:rsidRPr="00D03C5E" w:rsidRDefault="008B11F1" w:rsidP="00D868FC">
      <w:pPr>
        <w:shd w:val="clear" w:color="auto" w:fill="D9D9D9"/>
        <w:spacing w:after="240" w:line="240" w:lineRule="auto"/>
        <w:jc w:val="center"/>
        <w:rPr>
          <w:rFonts w:ascii="Arial" w:hAnsi="Arial" w:cs="Arial"/>
          <w:b/>
          <w:color w:val="44546A" w:themeColor="text2"/>
          <w:lang w:val="en-GB"/>
        </w:rPr>
      </w:pPr>
      <w:r w:rsidRPr="00D03C5E">
        <w:rPr>
          <w:rFonts w:ascii="Arial" w:hAnsi="Arial" w:cs="Arial"/>
          <w:b/>
          <w:color w:val="44546A" w:themeColor="text2"/>
          <w:lang w:val="en-GB"/>
        </w:rPr>
        <w:t xml:space="preserve">GENERAL INFORMATION </w:t>
      </w:r>
    </w:p>
    <w:p w14:paraId="7945E7FA" w14:textId="303BF5B5" w:rsidR="00413207" w:rsidRPr="00D03C5E" w:rsidRDefault="00413207" w:rsidP="008D6C13">
      <w:pPr>
        <w:spacing w:after="120" w:line="240" w:lineRule="auto"/>
        <w:rPr>
          <w:rFonts w:ascii="Arial" w:hAnsi="Arial" w:cs="Arial"/>
          <w:b/>
          <w:lang w:val="en-GB"/>
        </w:rPr>
      </w:pPr>
      <w:r w:rsidRPr="00D03C5E">
        <w:rPr>
          <w:rFonts w:ascii="Arial" w:hAnsi="Arial" w:cs="Arial"/>
          <w:b/>
          <w:lang w:val="en-GB"/>
        </w:rPr>
        <w:t>Title:</w:t>
      </w:r>
      <w:r w:rsidR="00ED1959" w:rsidRPr="00D03C5E">
        <w:rPr>
          <w:rFonts w:ascii="Arial" w:hAnsi="Arial" w:cs="Arial"/>
          <w:lang w:val="en-GB"/>
        </w:rPr>
        <w:t xml:space="preserve"> </w:t>
      </w:r>
      <w:r w:rsidR="004C69FB" w:rsidRPr="00D03C5E">
        <w:rPr>
          <w:rFonts w:ascii="Arial" w:hAnsi="Arial" w:cs="Arial"/>
          <w:noProof/>
          <w:lang w:val="en-GB"/>
        </w:rPr>
        <w:t xml:space="preserve">Junior Professional Officer </w:t>
      </w:r>
      <w:r w:rsidR="00287C77" w:rsidRPr="00D03C5E">
        <w:rPr>
          <w:rFonts w:ascii="Arial" w:hAnsi="Arial" w:cs="Arial"/>
          <w:noProof/>
          <w:lang w:val="en-GB"/>
        </w:rPr>
        <w:t>– Coordination/Communication</w:t>
      </w:r>
    </w:p>
    <w:p w14:paraId="09E157C3" w14:textId="37DFA1EC" w:rsidR="00413207" w:rsidRPr="00D03C5E" w:rsidRDefault="008D6C13" w:rsidP="008D6C13">
      <w:pPr>
        <w:spacing w:after="120" w:line="240" w:lineRule="auto"/>
        <w:rPr>
          <w:rFonts w:ascii="Arial" w:hAnsi="Arial" w:cs="Arial"/>
          <w:lang w:val="en-GB"/>
        </w:rPr>
      </w:pPr>
      <w:r w:rsidRPr="00D03C5E">
        <w:rPr>
          <w:rFonts w:ascii="Arial" w:hAnsi="Arial" w:cs="Arial"/>
          <w:b/>
          <w:lang w:val="en-GB"/>
        </w:rPr>
        <w:t>Organizational Unit</w:t>
      </w:r>
      <w:r w:rsidR="00413207" w:rsidRPr="00D03C5E">
        <w:rPr>
          <w:rFonts w:ascii="Arial" w:hAnsi="Arial" w:cs="Arial"/>
          <w:b/>
          <w:lang w:val="en-GB"/>
        </w:rPr>
        <w:t xml:space="preserve">: </w:t>
      </w:r>
      <w:r w:rsidR="001A0A19" w:rsidRPr="00D03C5E">
        <w:rPr>
          <w:rFonts w:ascii="Arial" w:hAnsi="Arial" w:cs="Arial"/>
          <w:bCs/>
          <w:lang w:val="en-GB"/>
        </w:rPr>
        <w:t xml:space="preserve">Section for Inclusion, Rights and Intercultural Dialogue, Division for Research, </w:t>
      </w:r>
      <w:proofErr w:type="gramStart"/>
      <w:r w:rsidR="001A0A19" w:rsidRPr="00D03C5E">
        <w:rPr>
          <w:rFonts w:ascii="Arial" w:hAnsi="Arial" w:cs="Arial"/>
          <w:bCs/>
          <w:lang w:val="en-GB"/>
        </w:rPr>
        <w:t>Ethics</w:t>
      </w:r>
      <w:proofErr w:type="gramEnd"/>
      <w:r w:rsidR="001A0A19" w:rsidRPr="00D03C5E">
        <w:rPr>
          <w:rFonts w:ascii="Arial" w:hAnsi="Arial" w:cs="Arial"/>
          <w:bCs/>
          <w:lang w:val="en-GB"/>
        </w:rPr>
        <w:t xml:space="preserve"> and Inclusion, Social and Human Sciences Sector (SHS/REI/IRD)</w:t>
      </w:r>
    </w:p>
    <w:p w14:paraId="24F083B9" w14:textId="22ECE617" w:rsidR="00413207" w:rsidRPr="00D03C5E" w:rsidRDefault="00413207" w:rsidP="008D6C13">
      <w:pPr>
        <w:spacing w:after="240" w:line="240" w:lineRule="auto"/>
        <w:rPr>
          <w:rFonts w:ascii="Arial" w:hAnsi="Arial" w:cs="Arial"/>
          <w:lang w:val="en-GB"/>
        </w:rPr>
      </w:pPr>
      <w:r w:rsidRPr="00D03C5E">
        <w:rPr>
          <w:rFonts w:ascii="Arial" w:hAnsi="Arial" w:cs="Arial"/>
          <w:b/>
          <w:lang w:val="en-GB"/>
        </w:rPr>
        <w:t xml:space="preserve">Location: </w:t>
      </w:r>
      <w:r w:rsidR="0089120E" w:rsidRPr="00D03C5E">
        <w:rPr>
          <w:rFonts w:ascii="Arial" w:hAnsi="Arial" w:cs="Arial"/>
          <w:lang w:val="en-GB"/>
        </w:rPr>
        <w:t>Paris</w:t>
      </w:r>
      <w:r w:rsidR="00ED1959" w:rsidRPr="00D03C5E">
        <w:rPr>
          <w:rFonts w:ascii="Arial" w:hAnsi="Arial" w:cs="Arial"/>
          <w:lang w:val="en-GB"/>
        </w:rPr>
        <w:t>,</w:t>
      </w:r>
      <w:r w:rsidR="0089120E" w:rsidRPr="00D03C5E">
        <w:rPr>
          <w:rFonts w:ascii="Arial" w:hAnsi="Arial" w:cs="Arial"/>
          <w:lang w:val="en-GB"/>
        </w:rPr>
        <w:t xml:space="preserve"> France</w:t>
      </w:r>
    </w:p>
    <w:p w14:paraId="74A1C046" w14:textId="77777777" w:rsidR="00510EC4" w:rsidRPr="00D03C5E" w:rsidRDefault="00510EC4" w:rsidP="004C69FB">
      <w:pPr>
        <w:shd w:val="clear" w:color="auto" w:fill="D9D9D9"/>
        <w:spacing w:after="0" w:line="240" w:lineRule="auto"/>
        <w:jc w:val="center"/>
        <w:rPr>
          <w:rFonts w:ascii="Arial" w:hAnsi="Arial" w:cs="Arial"/>
          <w:b/>
          <w:color w:val="44546A" w:themeColor="text2"/>
          <w:lang w:val="en-GB"/>
        </w:rPr>
      </w:pPr>
      <w:bookmarkStart w:id="0" w:name="_Hlk100242114"/>
      <w:r w:rsidRPr="00D03C5E">
        <w:rPr>
          <w:rFonts w:ascii="Arial" w:hAnsi="Arial" w:cs="Arial"/>
          <w:b/>
          <w:color w:val="44546A" w:themeColor="text2"/>
          <w:lang w:val="en-GB"/>
        </w:rPr>
        <w:t>BACKGROUND INFORMATION</w:t>
      </w:r>
    </w:p>
    <w:bookmarkEnd w:id="0"/>
    <w:p w14:paraId="06CFC63B" w14:textId="539995D4" w:rsidR="000C5DA7" w:rsidRPr="0071037A" w:rsidRDefault="000C5DA7" w:rsidP="0071037A">
      <w:pPr>
        <w:spacing w:before="120" w:after="120"/>
        <w:jc w:val="both"/>
        <w:rPr>
          <w:rFonts w:asciiTheme="minorBidi" w:hAnsiTheme="minorBidi" w:cstheme="minorBidi"/>
          <w:lang w:val="en-GB"/>
        </w:rPr>
      </w:pPr>
      <w:r w:rsidRPr="000C5DA7">
        <w:rPr>
          <w:rFonts w:asciiTheme="minorBidi" w:hAnsiTheme="minorBidi" w:cstheme="minorBidi"/>
          <w:lang w:val="en-GB"/>
        </w:rPr>
        <w:t xml:space="preserve">The UNESCO </w:t>
      </w:r>
      <w:r w:rsidR="00EF7684">
        <w:rPr>
          <w:rFonts w:asciiTheme="minorBidi" w:hAnsiTheme="minorBidi" w:cstheme="minorBidi"/>
          <w:lang w:val="en-GB"/>
        </w:rPr>
        <w:t xml:space="preserve">Intercultural Dialogue and the </w:t>
      </w:r>
      <w:r w:rsidRPr="000C5DA7">
        <w:rPr>
          <w:rFonts w:asciiTheme="minorBidi" w:hAnsiTheme="minorBidi" w:cstheme="minorBidi"/>
          <w:lang w:val="en-GB"/>
        </w:rPr>
        <w:t>Silk Roads Programme</w:t>
      </w:r>
      <w:r w:rsidR="00EF7684">
        <w:rPr>
          <w:rFonts w:asciiTheme="minorBidi" w:hAnsiTheme="minorBidi" w:cstheme="minorBidi"/>
          <w:lang w:val="en-GB"/>
        </w:rPr>
        <w:t>s</w:t>
      </w:r>
      <w:r w:rsidRPr="000C5DA7">
        <w:rPr>
          <w:rFonts w:asciiTheme="minorBidi" w:hAnsiTheme="minorBidi" w:cstheme="minorBidi"/>
          <w:lang w:val="en-GB"/>
        </w:rPr>
        <w:t xml:space="preserve"> </w:t>
      </w:r>
      <w:r w:rsidR="00EF7684">
        <w:rPr>
          <w:rFonts w:asciiTheme="minorBidi" w:hAnsiTheme="minorBidi" w:cstheme="minorBidi"/>
          <w:lang w:val="en-GB"/>
        </w:rPr>
        <w:t>are</w:t>
      </w:r>
      <w:r w:rsidRPr="000C5DA7">
        <w:rPr>
          <w:rFonts w:asciiTheme="minorBidi" w:hAnsiTheme="minorBidi" w:cstheme="minorBidi"/>
          <w:lang w:val="en-GB"/>
        </w:rPr>
        <w:t xml:space="preserve"> vast initiative</w:t>
      </w:r>
      <w:r w:rsidR="00EF7684">
        <w:rPr>
          <w:rFonts w:asciiTheme="minorBidi" w:hAnsiTheme="minorBidi" w:cstheme="minorBidi"/>
          <w:lang w:val="en-GB"/>
        </w:rPr>
        <w:t>s</w:t>
      </w:r>
      <w:r w:rsidR="004345B2">
        <w:rPr>
          <w:rFonts w:asciiTheme="minorBidi" w:hAnsiTheme="minorBidi" w:cstheme="minorBidi"/>
          <w:lang w:val="en-GB"/>
        </w:rPr>
        <w:t xml:space="preserve"> </w:t>
      </w:r>
      <w:r w:rsidRPr="000C5DA7">
        <w:rPr>
          <w:rFonts w:asciiTheme="minorBidi" w:hAnsiTheme="minorBidi" w:cstheme="minorBidi"/>
          <w:lang w:val="en-GB"/>
        </w:rPr>
        <w:t xml:space="preserve">that incorporates several projects and </w:t>
      </w:r>
      <w:r w:rsidR="002F3284">
        <w:rPr>
          <w:rFonts w:asciiTheme="minorBidi" w:hAnsiTheme="minorBidi" w:cstheme="minorBidi"/>
          <w:lang w:val="en-GB"/>
        </w:rPr>
        <w:t>activiti</w:t>
      </w:r>
      <w:r w:rsidRPr="000C5DA7">
        <w:rPr>
          <w:rFonts w:asciiTheme="minorBidi" w:hAnsiTheme="minorBidi" w:cstheme="minorBidi"/>
          <w:lang w:val="en-GB"/>
        </w:rPr>
        <w:t xml:space="preserve">es </w:t>
      </w:r>
      <w:r w:rsidR="00EF7684">
        <w:rPr>
          <w:rFonts w:asciiTheme="minorBidi" w:hAnsiTheme="minorBidi" w:cstheme="minorBidi"/>
          <w:lang w:val="en-GB"/>
        </w:rPr>
        <w:t>in view of promoti</w:t>
      </w:r>
      <w:r w:rsidR="002F3284">
        <w:rPr>
          <w:rFonts w:asciiTheme="minorBidi" w:hAnsiTheme="minorBidi" w:cstheme="minorBidi"/>
          <w:lang w:val="en-GB"/>
        </w:rPr>
        <w:t>ng</w:t>
      </w:r>
      <w:r w:rsidR="00EF7684">
        <w:rPr>
          <w:rFonts w:asciiTheme="minorBidi" w:hAnsiTheme="minorBidi" w:cstheme="minorBidi"/>
          <w:lang w:val="en-GB"/>
        </w:rPr>
        <w:t xml:space="preserve"> culture of Peace</w:t>
      </w:r>
      <w:r w:rsidRPr="000C5DA7">
        <w:rPr>
          <w:rFonts w:asciiTheme="minorBidi" w:hAnsiTheme="minorBidi" w:cstheme="minorBidi"/>
          <w:lang w:val="en-GB"/>
        </w:rPr>
        <w:t xml:space="preserve">. </w:t>
      </w:r>
      <w:r w:rsidR="00EF7684">
        <w:rPr>
          <w:rFonts w:asciiTheme="minorBidi" w:hAnsiTheme="minorBidi" w:cstheme="minorBidi"/>
          <w:lang w:val="en-GB"/>
        </w:rPr>
        <w:t>These programmes</w:t>
      </w:r>
      <w:r w:rsidRPr="000C5DA7">
        <w:rPr>
          <w:rFonts w:asciiTheme="minorBidi" w:hAnsiTheme="minorBidi" w:cstheme="minorBidi"/>
          <w:lang w:val="en-GB"/>
        </w:rPr>
        <w:t xml:space="preserve"> explore shared legacies and plural identities that have emerged from </w:t>
      </w:r>
      <w:r>
        <w:rPr>
          <w:rFonts w:asciiTheme="minorBidi" w:hAnsiTheme="minorBidi" w:cstheme="minorBidi"/>
          <w:lang w:val="en-GB"/>
        </w:rPr>
        <w:t>the historic</w:t>
      </w:r>
      <w:r w:rsidRPr="000C5DA7">
        <w:rPr>
          <w:rFonts w:asciiTheme="minorBidi" w:hAnsiTheme="minorBidi" w:cstheme="minorBidi"/>
          <w:lang w:val="en-GB"/>
        </w:rPr>
        <w:t xml:space="preserve"> exchanges. UNESCO implements th</w:t>
      </w:r>
      <w:r w:rsidR="00EF7684">
        <w:rPr>
          <w:rFonts w:asciiTheme="minorBidi" w:hAnsiTheme="minorBidi" w:cstheme="minorBidi"/>
          <w:lang w:val="en-GB"/>
        </w:rPr>
        <w:t>e</w:t>
      </w:r>
      <w:r w:rsidRPr="000C5DA7">
        <w:rPr>
          <w:rFonts w:asciiTheme="minorBidi" w:hAnsiTheme="minorBidi" w:cstheme="minorBidi"/>
          <w:lang w:val="en-GB"/>
        </w:rPr>
        <w:t>s</w:t>
      </w:r>
      <w:r w:rsidR="00EF7684">
        <w:rPr>
          <w:rFonts w:asciiTheme="minorBidi" w:hAnsiTheme="minorBidi" w:cstheme="minorBidi"/>
          <w:lang w:val="en-GB"/>
        </w:rPr>
        <w:t>e</w:t>
      </w:r>
      <w:r w:rsidRPr="000C5DA7">
        <w:rPr>
          <w:rFonts w:asciiTheme="minorBidi" w:hAnsiTheme="minorBidi" w:cstheme="minorBidi"/>
          <w:lang w:val="en-GB"/>
        </w:rPr>
        <w:t xml:space="preserve"> program</w:t>
      </w:r>
      <w:r>
        <w:rPr>
          <w:rFonts w:asciiTheme="minorBidi" w:hAnsiTheme="minorBidi" w:cstheme="minorBidi"/>
          <w:lang w:val="en-GB"/>
        </w:rPr>
        <w:t>me</w:t>
      </w:r>
      <w:r w:rsidR="00EF7684">
        <w:rPr>
          <w:rFonts w:asciiTheme="minorBidi" w:hAnsiTheme="minorBidi" w:cstheme="minorBidi"/>
          <w:lang w:val="en-GB"/>
        </w:rPr>
        <w:t>s</w:t>
      </w:r>
      <w:r w:rsidRPr="000C5DA7">
        <w:rPr>
          <w:rFonts w:asciiTheme="minorBidi" w:hAnsiTheme="minorBidi" w:cstheme="minorBidi"/>
          <w:lang w:val="en-GB"/>
        </w:rPr>
        <w:t xml:space="preserve"> through building partnerships and networking, developing, mobilizing, and disseminating knowledge, and empowering youth.</w:t>
      </w:r>
    </w:p>
    <w:p w14:paraId="39FA064E" w14:textId="77777777" w:rsidR="008629A9" w:rsidRPr="00D03C5E" w:rsidRDefault="008629A9" w:rsidP="00D868FC">
      <w:pPr>
        <w:shd w:val="clear" w:color="auto" w:fill="D9D9D9"/>
        <w:spacing w:after="240" w:line="240" w:lineRule="auto"/>
        <w:jc w:val="center"/>
        <w:rPr>
          <w:rFonts w:ascii="Arial" w:hAnsi="Arial" w:cs="Arial"/>
          <w:b/>
          <w:color w:val="44546A" w:themeColor="text2"/>
          <w:lang w:val="en-GB"/>
        </w:rPr>
      </w:pPr>
      <w:r w:rsidRPr="00D03C5E">
        <w:rPr>
          <w:rFonts w:ascii="Arial" w:hAnsi="Arial" w:cs="Arial"/>
          <w:b/>
          <w:color w:val="44546A" w:themeColor="text2"/>
          <w:lang w:val="en-GB"/>
        </w:rPr>
        <w:t>SUPERVISION</w:t>
      </w:r>
    </w:p>
    <w:p w14:paraId="75E81F74" w14:textId="3EFB3C2B" w:rsidR="00287C77" w:rsidRPr="00D03C5E" w:rsidRDefault="004C69FB" w:rsidP="00EF7684">
      <w:pPr>
        <w:spacing w:after="120" w:line="240" w:lineRule="auto"/>
        <w:jc w:val="both"/>
        <w:rPr>
          <w:rFonts w:asciiTheme="minorBidi" w:hAnsiTheme="minorBidi" w:cstheme="minorBidi"/>
          <w:b/>
          <w:bCs/>
          <w:lang w:val="en-GB"/>
        </w:rPr>
      </w:pPr>
      <w:r w:rsidRPr="00D03C5E">
        <w:rPr>
          <w:rFonts w:asciiTheme="minorBidi" w:hAnsiTheme="minorBidi" w:cstheme="minorBidi"/>
          <w:b/>
          <w:lang w:val="en-GB"/>
        </w:rPr>
        <w:t xml:space="preserve">Direct supervision by: </w:t>
      </w:r>
      <w:r w:rsidR="001A0A19" w:rsidRPr="00D03C5E">
        <w:rPr>
          <w:rFonts w:asciiTheme="minorBidi" w:hAnsiTheme="minorBidi" w:cstheme="minorBidi"/>
          <w:bCs/>
          <w:lang w:val="en-GB"/>
        </w:rPr>
        <w:t xml:space="preserve">Mr </w:t>
      </w:r>
      <w:r w:rsidR="001A0A19" w:rsidRPr="00D03C5E">
        <w:rPr>
          <w:rFonts w:asciiTheme="minorBidi" w:hAnsiTheme="minorBidi" w:cstheme="minorBidi"/>
          <w:lang w:val="en-GB"/>
        </w:rPr>
        <w:t xml:space="preserve">Mehrdad Shabahang, Programme Specialist, Section for Inclusion, </w:t>
      </w:r>
      <w:proofErr w:type="gramStart"/>
      <w:r w:rsidR="001A0A19" w:rsidRPr="00D03C5E">
        <w:rPr>
          <w:rFonts w:asciiTheme="minorBidi" w:hAnsiTheme="minorBidi" w:cstheme="minorBidi"/>
          <w:lang w:val="en-GB"/>
        </w:rPr>
        <w:t>Rights</w:t>
      </w:r>
      <w:proofErr w:type="gramEnd"/>
      <w:r w:rsidR="001A0A19" w:rsidRPr="00D03C5E">
        <w:rPr>
          <w:rFonts w:asciiTheme="minorBidi" w:hAnsiTheme="minorBidi" w:cstheme="minorBidi"/>
          <w:lang w:val="en-GB"/>
        </w:rPr>
        <w:t xml:space="preserve"> and Intercultural Dialogue, Social and Human Sciences Sector.</w:t>
      </w:r>
    </w:p>
    <w:p w14:paraId="23902495" w14:textId="3E1299F4" w:rsidR="0089120E" w:rsidRPr="00D03C5E" w:rsidRDefault="009E68B5" w:rsidP="00EF7684">
      <w:pPr>
        <w:spacing w:after="120" w:line="240" w:lineRule="auto"/>
        <w:ind w:right="260"/>
        <w:jc w:val="both"/>
        <w:rPr>
          <w:rFonts w:asciiTheme="minorBidi" w:hAnsiTheme="minorBidi" w:cstheme="minorBidi"/>
          <w:lang w:val="en-GB"/>
        </w:rPr>
      </w:pPr>
      <w:r w:rsidRPr="00D03C5E">
        <w:rPr>
          <w:rFonts w:asciiTheme="minorBidi" w:hAnsiTheme="minorBidi" w:cstheme="minorBidi"/>
          <w:lang w:val="en-GB"/>
        </w:rPr>
        <w:t xml:space="preserve">The JPO is fully integrated into all aspects of the work of the Silk Roads </w:t>
      </w:r>
      <w:r w:rsidR="004345B2">
        <w:rPr>
          <w:rFonts w:asciiTheme="minorBidi" w:hAnsiTheme="minorBidi" w:cstheme="minorBidi"/>
          <w:lang w:val="en-GB"/>
        </w:rPr>
        <w:t xml:space="preserve">and </w:t>
      </w:r>
      <w:r w:rsidR="004345B2">
        <w:rPr>
          <w:rFonts w:asciiTheme="minorBidi" w:eastAsia="Times New Roman" w:hAnsiTheme="minorBidi" w:cstheme="minorBidi"/>
          <w:lang w:val="en-GB"/>
        </w:rPr>
        <w:t xml:space="preserve">Intercultural Dialogue </w:t>
      </w:r>
      <w:r w:rsidRPr="00D03C5E">
        <w:rPr>
          <w:rFonts w:asciiTheme="minorBidi" w:hAnsiTheme="minorBidi" w:cstheme="minorBidi"/>
          <w:lang w:val="en-GB"/>
        </w:rPr>
        <w:t>Programme</w:t>
      </w:r>
      <w:r w:rsidR="004345B2">
        <w:rPr>
          <w:rFonts w:asciiTheme="minorBidi" w:hAnsiTheme="minorBidi" w:cstheme="minorBidi"/>
          <w:lang w:val="en-GB"/>
        </w:rPr>
        <w:t>s</w:t>
      </w:r>
      <w:r w:rsidRPr="00D03C5E">
        <w:rPr>
          <w:rFonts w:asciiTheme="minorBidi" w:hAnsiTheme="minorBidi" w:cstheme="minorBidi"/>
          <w:lang w:val="en-GB"/>
        </w:rPr>
        <w:t xml:space="preserve">. Areas of work, specific objectives and deliverables are agreed with the Programme Specialist. Informal exchanges with the supervisor will take place on a regular basis. Programme Specialist takes a special responsibility in mentoring the JPO </w:t>
      </w:r>
      <w:r w:rsidR="00EF7684">
        <w:rPr>
          <w:rFonts w:asciiTheme="minorBidi" w:hAnsiTheme="minorBidi" w:cstheme="minorBidi"/>
          <w:lang w:val="en-GB"/>
        </w:rPr>
        <w:t>with</w:t>
      </w:r>
      <w:r w:rsidRPr="00D03C5E">
        <w:rPr>
          <w:rFonts w:asciiTheme="minorBidi" w:hAnsiTheme="minorBidi" w:cstheme="minorBidi"/>
          <w:lang w:val="en-GB"/>
        </w:rPr>
        <w:t>in the IRD Section.</w:t>
      </w:r>
    </w:p>
    <w:p w14:paraId="02F4A448" w14:textId="77777777" w:rsidR="009E68B5" w:rsidRPr="00D03C5E" w:rsidRDefault="009E68B5" w:rsidP="009E68B5">
      <w:pPr>
        <w:spacing w:after="0" w:line="240" w:lineRule="auto"/>
        <w:jc w:val="both"/>
        <w:rPr>
          <w:rFonts w:asciiTheme="minorBidi" w:hAnsiTheme="minorBidi" w:cstheme="minorBidi"/>
          <w:bCs/>
          <w:color w:val="000000" w:themeColor="text1"/>
          <w:lang w:val="en-GB"/>
        </w:rPr>
      </w:pPr>
    </w:p>
    <w:p w14:paraId="2A4A2B7C" w14:textId="77777777" w:rsidR="00413207" w:rsidRPr="00D03C5E" w:rsidRDefault="00413207" w:rsidP="00D868FC">
      <w:pPr>
        <w:shd w:val="clear" w:color="auto" w:fill="D9D9D9"/>
        <w:spacing w:after="240" w:line="240" w:lineRule="auto"/>
        <w:jc w:val="center"/>
        <w:rPr>
          <w:rFonts w:ascii="Arial" w:hAnsi="Arial" w:cs="Arial"/>
          <w:b/>
          <w:color w:val="44546A" w:themeColor="text2"/>
          <w:lang w:val="en-GB"/>
        </w:rPr>
      </w:pPr>
      <w:r w:rsidRPr="00D03C5E">
        <w:rPr>
          <w:rFonts w:ascii="Arial" w:hAnsi="Arial" w:cs="Arial"/>
          <w:b/>
          <w:color w:val="44546A" w:themeColor="text2"/>
          <w:lang w:val="en-GB"/>
        </w:rPr>
        <w:t>DUTIES AND RESPONSIBILITIES</w:t>
      </w:r>
    </w:p>
    <w:p w14:paraId="3C9BE502" w14:textId="789D5B64" w:rsidR="00287C77" w:rsidRPr="00D03C5E" w:rsidRDefault="001A0A19" w:rsidP="00287C77">
      <w:pPr>
        <w:pStyle w:val="Default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D03C5E">
        <w:rPr>
          <w:rFonts w:asciiTheme="minorBidi" w:hAnsiTheme="minorBidi" w:cstheme="minorBidi"/>
          <w:sz w:val="22"/>
          <w:szCs w:val="22"/>
          <w:lang w:val="en-GB"/>
        </w:rPr>
        <w:t>Under the authority of the Chief of Section for Inclusion, Rights and Intercultural Dialogue and the direct supervision of the Programme Specialist</w:t>
      </w:r>
      <w:r w:rsidR="00287C77" w:rsidRPr="00D03C5E">
        <w:rPr>
          <w:rFonts w:asciiTheme="minorBidi" w:hAnsiTheme="minorBidi" w:cstheme="minorBidi"/>
          <w:sz w:val="22"/>
          <w:szCs w:val="22"/>
          <w:lang w:val="en-GB"/>
        </w:rPr>
        <w:t xml:space="preserve">, the JPO </w:t>
      </w:r>
      <w:r w:rsidR="000C5DA7" w:rsidRPr="000C5DA7">
        <w:rPr>
          <w:rFonts w:asciiTheme="minorBidi" w:hAnsiTheme="minorBidi" w:cstheme="minorBidi"/>
          <w:sz w:val="22"/>
          <w:szCs w:val="22"/>
          <w:lang w:val="en-GB"/>
        </w:rPr>
        <w:t xml:space="preserve">shall undertake the following tasks </w:t>
      </w:r>
      <w:proofErr w:type="gramStart"/>
      <w:r w:rsidR="000C5DA7" w:rsidRPr="000C5DA7">
        <w:rPr>
          <w:rFonts w:asciiTheme="minorBidi" w:hAnsiTheme="minorBidi" w:cstheme="minorBidi"/>
          <w:sz w:val="22"/>
          <w:szCs w:val="22"/>
          <w:lang w:val="en-GB"/>
        </w:rPr>
        <w:t>in order to</w:t>
      </w:r>
      <w:proofErr w:type="gramEnd"/>
      <w:r w:rsidR="000C5DA7" w:rsidRPr="000C5DA7">
        <w:rPr>
          <w:rFonts w:asciiTheme="minorBidi" w:hAnsiTheme="minorBidi" w:cstheme="minorBidi"/>
          <w:sz w:val="22"/>
          <w:szCs w:val="22"/>
          <w:lang w:val="en-GB"/>
        </w:rPr>
        <w:t xml:space="preserve"> support the </w:t>
      </w:r>
      <w:r w:rsidR="004345B2">
        <w:rPr>
          <w:rFonts w:asciiTheme="minorBidi" w:hAnsiTheme="minorBidi" w:cstheme="minorBidi"/>
          <w:sz w:val="22"/>
          <w:szCs w:val="22"/>
          <w:lang w:val="en-GB"/>
        </w:rPr>
        <w:t xml:space="preserve">Silk Roads and </w:t>
      </w:r>
      <w:r w:rsidR="004345B2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Intercultural Dialogue </w:t>
      </w:r>
      <w:r w:rsidR="000C5DA7" w:rsidRPr="000C5DA7">
        <w:rPr>
          <w:rFonts w:asciiTheme="minorBidi" w:hAnsiTheme="minorBidi" w:cstheme="minorBidi"/>
          <w:sz w:val="22"/>
          <w:szCs w:val="22"/>
          <w:lang w:val="en-GB"/>
        </w:rPr>
        <w:t>Programmes</w:t>
      </w:r>
      <w:r w:rsidR="004345B2">
        <w:rPr>
          <w:rFonts w:asciiTheme="minorBidi" w:hAnsiTheme="minorBidi" w:cstheme="minorBidi"/>
          <w:sz w:val="22"/>
          <w:szCs w:val="22"/>
          <w:lang w:val="en-GB"/>
        </w:rPr>
        <w:t>’</w:t>
      </w:r>
      <w:r w:rsidR="000C5DA7" w:rsidRPr="000C5DA7">
        <w:rPr>
          <w:rFonts w:asciiTheme="minorBidi" w:hAnsiTheme="minorBidi" w:cstheme="minorBidi"/>
          <w:sz w:val="22"/>
          <w:szCs w:val="22"/>
          <w:lang w:val="en-GB"/>
        </w:rPr>
        <w:t xml:space="preserve"> coordination:</w:t>
      </w:r>
    </w:p>
    <w:p w14:paraId="43AD50AC" w14:textId="77777777" w:rsidR="00287C77" w:rsidRPr="00D03C5E" w:rsidRDefault="00287C77" w:rsidP="00287C77">
      <w:pPr>
        <w:pStyle w:val="Default"/>
        <w:jc w:val="both"/>
        <w:rPr>
          <w:rFonts w:asciiTheme="minorBidi" w:hAnsiTheme="minorBidi" w:cstheme="minorBidi"/>
          <w:sz w:val="22"/>
          <w:szCs w:val="22"/>
          <w:lang w:val="en-GB"/>
        </w:rPr>
      </w:pPr>
    </w:p>
    <w:p w14:paraId="3791E067" w14:textId="3DA68600" w:rsidR="00D03C5E" w:rsidRPr="00D03C5E" w:rsidRDefault="00DF230C" w:rsidP="005E3FAE">
      <w:pPr>
        <w:pStyle w:val="Paragraphedeliste"/>
        <w:numPr>
          <w:ilvl w:val="0"/>
          <w:numId w:val="24"/>
        </w:numPr>
        <w:jc w:val="both"/>
        <w:rPr>
          <w:rFonts w:asciiTheme="minorBidi" w:eastAsia="Times New Roman" w:hAnsiTheme="minorBidi" w:cstheme="minorBidi"/>
          <w:sz w:val="22"/>
          <w:szCs w:val="22"/>
          <w:lang w:val="en-GB"/>
        </w:rPr>
      </w:pPr>
      <w:r>
        <w:rPr>
          <w:rFonts w:asciiTheme="minorBidi" w:eastAsia="Times New Roman" w:hAnsiTheme="minorBidi" w:cstheme="minorBidi"/>
          <w:sz w:val="22"/>
          <w:szCs w:val="22"/>
          <w:lang w:val="en-GB"/>
        </w:rPr>
        <w:t>Assist in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the coordination </w:t>
      </w:r>
      <w:r w:rsidR="00EF7684">
        <w:rPr>
          <w:rFonts w:asciiTheme="minorBidi" w:eastAsia="Times New Roman" w:hAnsiTheme="minorBidi" w:cstheme="minorBidi"/>
          <w:sz w:val="22"/>
          <w:szCs w:val="22"/>
          <w:lang w:val="en-GB"/>
        </w:rPr>
        <w:t>with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the </w:t>
      </w:r>
      <w:r w:rsidR="00BB1BB7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partners </w:t>
      </w:r>
      <w:r w:rsidR="00BB1BB7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of the Silk Roads </w:t>
      </w:r>
      <w:r w:rsidR="004345B2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and Intercultural Dialogue 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programme</w:t>
      </w:r>
      <w:r w:rsidR="004345B2">
        <w:rPr>
          <w:rFonts w:asciiTheme="minorBidi" w:eastAsia="Times New Roman" w:hAnsiTheme="minorBidi" w:cstheme="minorBidi"/>
          <w:sz w:val="22"/>
          <w:szCs w:val="22"/>
          <w:lang w:val="en-GB"/>
        </w:rPr>
        <w:t>s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(Member States, National Commissions, Permanent Delegations, programmes</w:t>
      </w:r>
      <w:r w:rsidR="00EF7684">
        <w:rPr>
          <w:rFonts w:asciiTheme="minorBidi" w:eastAsia="Times New Roman" w:hAnsiTheme="minorBidi" w:cstheme="minorBidi"/>
          <w:sz w:val="22"/>
          <w:szCs w:val="22"/>
          <w:lang w:val="en-GB"/>
        </w:rPr>
        <w:t>’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Focal Points, as well as academic and cultural partner institutions).</w:t>
      </w:r>
    </w:p>
    <w:p w14:paraId="1AD71DC1" w14:textId="0D33ED1A" w:rsidR="00D03C5E" w:rsidRPr="00D03C5E" w:rsidRDefault="00D03C5E" w:rsidP="005E3FAE">
      <w:pPr>
        <w:pStyle w:val="Paragraphedeliste"/>
        <w:numPr>
          <w:ilvl w:val="0"/>
          <w:numId w:val="24"/>
        </w:numPr>
        <w:jc w:val="both"/>
        <w:rPr>
          <w:rFonts w:asciiTheme="minorBidi" w:eastAsia="Times New Roman" w:hAnsiTheme="minorBidi" w:cstheme="minorBidi"/>
          <w:sz w:val="22"/>
          <w:szCs w:val="22"/>
          <w:lang w:val="en-GB"/>
        </w:rPr>
      </w:pPr>
      <w:r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Support outreach and communication efforts </w:t>
      </w:r>
      <w:r w:rsidR="00205B28">
        <w:rPr>
          <w:rFonts w:asciiTheme="minorBidi" w:eastAsia="Times New Roman" w:hAnsiTheme="minorBidi" w:cstheme="minorBidi"/>
          <w:sz w:val="22"/>
          <w:szCs w:val="22"/>
          <w:lang w:val="en-GB"/>
        </w:rPr>
        <w:t>related to</w:t>
      </w:r>
      <w:r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the Silk Roads and </w:t>
      </w:r>
      <w:r w:rsidR="00EF7684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Intercultural Dialogue </w:t>
      </w:r>
      <w:r w:rsidR="00EF7684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Programme</w:t>
      </w:r>
      <w:r w:rsidR="00EF7684">
        <w:rPr>
          <w:rFonts w:asciiTheme="minorBidi" w:eastAsia="Times New Roman" w:hAnsiTheme="minorBidi" w:cstheme="minorBidi"/>
          <w:sz w:val="22"/>
          <w:szCs w:val="22"/>
          <w:lang w:val="en-GB"/>
        </w:rPr>
        <w:t>s and their</w:t>
      </w:r>
      <w:r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different initiatives.</w:t>
      </w:r>
    </w:p>
    <w:p w14:paraId="307254C4" w14:textId="46019B75" w:rsidR="00D03C5E" w:rsidRDefault="00BB1BB7" w:rsidP="005E3FAE">
      <w:pPr>
        <w:pStyle w:val="Paragraphedeliste"/>
        <w:numPr>
          <w:ilvl w:val="0"/>
          <w:numId w:val="24"/>
        </w:numPr>
        <w:jc w:val="both"/>
        <w:rPr>
          <w:rFonts w:asciiTheme="minorBidi" w:eastAsia="Times New Roman" w:hAnsiTheme="minorBidi" w:cstheme="minorBidi"/>
          <w:sz w:val="22"/>
          <w:szCs w:val="22"/>
          <w:lang w:val="en-GB"/>
        </w:rPr>
      </w:pPr>
      <w:r>
        <w:rPr>
          <w:rFonts w:asciiTheme="minorBidi" w:eastAsia="Times New Roman" w:hAnsiTheme="minorBidi" w:cstheme="minorBidi"/>
          <w:sz w:val="22"/>
          <w:szCs w:val="22"/>
          <w:lang w:val="en-GB"/>
        </w:rPr>
        <w:t>Draft, edit and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proofread</w:t>
      </w:r>
      <w:r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Chinese </w:t>
      </w:r>
      <w:r w:rsidR="00D03C5E">
        <w:rPr>
          <w:rFonts w:asciiTheme="minorBidi" w:eastAsia="Times New Roman" w:hAnsiTheme="minorBidi" w:cstheme="minorBidi"/>
          <w:sz w:val="22"/>
          <w:szCs w:val="22"/>
          <w:lang w:val="en-GB"/>
        </w:rPr>
        <w:t>documents and webpages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of the </w:t>
      </w:r>
      <w:r w:rsid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Silk Roads </w:t>
      </w:r>
      <w:r w:rsidR="004345B2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and Intercultural Dialogue 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Programme</w:t>
      </w:r>
      <w:r w:rsidR="004345B2">
        <w:rPr>
          <w:rFonts w:asciiTheme="minorBidi" w:eastAsia="Times New Roman" w:hAnsiTheme="minorBidi" w:cstheme="minorBidi"/>
          <w:sz w:val="22"/>
          <w:szCs w:val="22"/>
          <w:lang w:val="en-GB"/>
        </w:rPr>
        <w:t>s</w:t>
      </w:r>
      <w:r w:rsid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, including </w:t>
      </w:r>
      <w:r w:rsidR="00205B28">
        <w:rPr>
          <w:rFonts w:asciiTheme="minorBidi" w:eastAsia="Times New Roman" w:hAnsiTheme="minorBidi" w:cstheme="minorBidi"/>
          <w:sz w:val="22"/>
          <w:szCs w:val="22"/>
          <w:lang w:val="en-GB"/>
        </w:rPr>
        <w:t>those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dedicated to the </w:t>
      </w:r>
      <w:r w:rsidR="00D03C5E">
        <w:rPr>
          <w:rFonts w:asciiTheme="minorBidi" w:eastAsia="Times New Roman" w:hAnsiTheme="minorBidi" w:cstheme="minorBidi"/>
          <w:sz w:val="22"/>
          <w:szCs w:val="22"/>
          <w:lang w:val="en-GB"/>
        </w:rPr>
        <w:t>“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Youth Eyes on the Silk Roads</w:t>
      </w:r>
      <w:r w:rsidR="00D03C5E">
        <w:rPr>
          <w:rFonts w:asciiTheme="minorBidi" w:eastAsia="Times New Roman" w:hAnsiTheme="minorBidi" w:cstheme="minorBidi"/>
          <w:sz w:val="22"/>
          <w:szCs w:val="22"/>
          <w:lang w:val="en-GB"/>
        </w:rPr>
        <w:t>”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</w:t>
      </w:r>
      <w:r w:rsidR="00205B28">
        <w:rPr>
          <w:rFonts w:asciiTheme="minorBidi" w:eastAsia="Times New Roman" w:hAnsiTheme="minorBidi" w:cstheme="minorBidi"/>
          <w:sz w:val="22"/>
          <w:szCs w:val="22"/>
          <w:lang w:val="en-GB"/>
        </w:rPr>
        <w:t>p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hoto </w:t>
      </w:r>
      <w:r w:rsidR="00205B28">
        <w:rPr>
          <w:rFonts w:asciiTheme="minorBidi" w:eastAsia="Times New Roman" w:hAnsiTheme="minorBidi" w:cstheme="minorBidi"/>
          <w:sz w:val="22"/>
          <w:szCs w:val="22"/>
          <w:lang w:val="en-GB"/>
        </w:rPr>
        <w:t>c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ontest and the </w:t>
      </w:r>
      <w:r w:rsidR="00D03C5E">
        <w:rPr>
          <w:rFonts w:asciiTheme="minorBidi" w:eastAsia="Times New Roman" w:hAnsiTheme="minorBidi" w:cstheme="minorBidi"/>
          <w:sz w:val="22"/>
          <w:szCs w:val="22"/>
          <w:lang w:val="en-GB"/>
        </w:rPr>
        <w:t>“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Silk Roads Youth Research Grant</w:t>
      </w:r>
      <w:r w:rsidR="00D03C5E">
        <w:rPr>
          <w:rFonts w:asciiTheme="minorBidi" w:eastAsia="Times New Roman" w:hAnsiTheme="minorBidi" w:cstheme="minorBidi"/>
          <w:sz w:val="22"/>
          <w:szCs w:val="22"/>
          <w:lang w:val="en-GB"/>
        </w:rPr>
        <w:t>”</w:t>
      </w:r>
      <w:r w:rsidR="00DF230C">
        <w:rPr>
          <w:rFonts w:asciiTheme="minorBidi" w:eastAsia="Times New Roman" w:hAnsiTheme="minorBidi" w:cstheme="minorBidi"/>
          <w:sz w:val="22"/>
          <w:szCs w:val="22"/>
          <w:lang w:val="en-GB"/>
        </w:rPr>
        <w:t>, Art-Lab, Arab-Latinos</w:t>
      </w:r>
      <w:r w:rsidR="00EF7684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and Story Circles</w:t>
      </w:r>
      <w:r w:rsidR="00D03C5E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.</w:t>
      </w:r>
    </w:p>
    <w:p w14:paraId="6ADA502D" w14:textId="3E0F3F41" w:rsidR="00D03C5E" w:rsidRDefault="00CA7044" w:rsidP="005E3FAE">
      <w:pPr>
        <w:pStyle w:val="Paragraphedeliste"/>
        <w:numPr>
          <w:ilvl w:val="0"/>
          <w:numId w:val="24"/>
        </w:numPr>
        <w:jc w:val="both"/>
        <w:rPr>
          <w:rFonts w:asciiTheme="minorBidi" w:eastAsia="Times New Roman" w:hAnsiTheme="minorBidi" w:cstheme="minorBidi"/>
          <w:sz w:val="22"/>
          <w:szCs w:val="22"/>
          <w:lang w:val="en-GB"/>
        </w:rPr>
      </w:pPr>
      <w:r>
        <w:rPr>
          <w:rFonts w:asciiTheme="minorBidi" w:eastAsia="Times New Roman" w:hAnsiTheme="minorBidi" w:cstheme="minorBidi"/>
          <w:sz w:val="22"/>
          <w:szCs w:val="22"/>
          <w:lang w:val="en-GB"/>
        </w:rPr>
        <w:t>Contribute to</w:t>
      </w:r>
      <w:r w:rsidR="00205B28" w:rsidRPr="00205B28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the </w:t>
      </w:r>
      <w:r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coordination of the </w:t>
      </w:r>
      <w:r w:rsidR="00205B28" w:rsidRPr="00205B28">
        <w:rPr>
          <w:rFonts w:asciiTheme="minorBidi" w:eastAsia="Times New Roman" w:hAnsiTheme="minorBidi" w:cstheme="minorBidi"/>
          <w:sz w:val="22"/>
          <w:szCs w:val="22"/>
          <w:lang w:val="en-GB"/>
        </w:rPr>
        <w:t>publication process of the Silk Roads Programme</w:t>
      </w:r>
      <w:r w:rsidR="007F5D1B" w:rsidRPr="007F5D1B">
        <w:rPr>
          <w:rFonts w:asciiTheme="minorBidi" w:eastAsia="Times New Roman" w:hAnsiTheme="minorBidi" w:cstheme="minorBidi"/>
          <w:sz w:val="22"/>
          <w:szCs w:val="22"/>
          <w:lang w:val="en-GB"/>
        </w:rPr>
        <w:t>, including the different volumes of the “Thematic Collection of the Cultural Exchanges along the Silk Roads” publication, and the annual “Youth Lens on the Silk Roads” photo album.</w:t>
      </w:r>
    </w:p>
    <w:p w14:paraId="702EBFDC" w14:textId="77777777" w:rsidR="00EF7684" w:rsidRPr="00205B28" w:rsidRDefault="00EF7684" w:rsidP="00EF7684">
      <w:pPr>
        <w:pStyle w:val="Paragraphedeliste"/>
        <w:numPr>
          <w:ilvl w:val="0"/>
          <w:numId w:val="24"/>
        </w:numPr>
        <w:jc w:val="both"/>
        <w:rPr>
          <w:rFonts w:asciiTheme="minorBidi" w:eastAsia="Times New Roman" w:hAnsiTheme="minorBidi" w:cstheme="minorBidi"/>
          <w:sz w:val="22"/>
          <w:szCs w:val="22"/>
          <w:lang w:val="en-GB"/>
        </w:rPr>
      </w:pPr>
      <w:r w:rsidRPr="00205B28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Contribute to the implementation of the “Reinforcing the capacity and contribution of young researchers to the Silk Roads” project, by closely collaborating with candidates and other project </w:t>
      </w:r>
      <w:r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academic </w:t>
      </w:r>
      <w:r w:rsidRPr="00205B28">
        <w:rPr>
          <w:rFonts w:asciiTheme="minorBidi" w:eastAsia="Times New Roman" w:hAnsiTheme="minorBidi" w:cstheme="minorBidi"/>
          <w:sz w:val="22"/>
          <w:szCs w:val="22"/>
          <w:lang w:val="en-GB"/>
        </w:rPr>
        <w:t>partners.</w:t>
      </w:r>
    </w:p>
    <w:p w14:paraId="0D47F94C" w14:textId="31A80E86" w:rsidR="00BB1BB7" w:rsidRPr="00D03C5E" w:rsidRDefault="00BB1BB7" w:rsidP="005E3FAE">
      <w:pPr>
        <w:pStyle w:val="Default"/>
        <w:numPr>
          <w:ilvl w:val="0"/>
          <w:numId w:val="24"/>
        </w:numPr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lastRenderedPageBreak/>
        <w:t xml:space="preserve">Draft relevant messages, reports, speeches, briefings, </w:t>
      </w:r>
      <w:r w:rsidR="00205B28"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presentations,</w:t>
      </w:r>
      <w:r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and other substantive /</w:t>
      </w:r>
      <w:r w:rsidR="00205B28">
        <w:rPr>
          <w:rFonts w:asciiTheme="minorBidi" w:eastAsia="Times New Roman" w:hAnsiTheme="minorBidi" w:cstheme="minorBidi"/>
          <w:sz w:val="22"/>
          <w:szCs w:val="22"/>
          <w:lang w:val="en-GB"/>
        </w:rPr>
        <w:t xml:space="preserve"> </w:t>
      </w:r>
      <w:r w:rsidRPr="00D03C5E">
        <w:rPr>
          <w:rFonts w:asciiTheme="minorBidi" w:eastAsia="Times New Roman" w:hAnsiTheme="minorBidi" w:cstheme="minorBidi"/>
          <w:sz w:val="22"/>
          <w:szCs w:val="22"/>
          <w:lang w:val="en-GB"/>
        </w:rPr>
        <w:t>communication / dissemination material, as required.</w:t>
      </w:r>
    </w:p>
    <w:p w14:paraId="19131CE3" w14:textId="77777777" w:rsidR="00BB1BB7" w:rsidRDefault="00BB1BB7" w:rsidP="005E3FAE">
      <w:pPr>
        <w:pStyle w:val="Paragraphedeliste"/>
        <w:jc w:val="both"/>
        <w:rPr>
          <w:rFonts w:asciiTheme="minorBidi" w:eastAsia="Times New Roman" w:hAnsiTheme="minorBidi" w:cstheme="minorBidi"/>
          <w:sz w:val="22"/>
          <w:szCs w:val="22"/>
          <w:lang w:val="en-GB"/>
        </w:rPr>
      </w:pPr>
    </w:p>
    <w:p w14:paraId="6760FC9B" w14:textId="77777777" w:rsidR="007F5D1B" w:rsidRPr="00D03C5E" w:rsidRDefault="007F5D1B" w:rsidP="007F5D1B">
      <w:pPr>
        <w:pStyle w:val="Paragraphedeliste"/>
        <w:rPr>
          <w:rFonts w:asciiTheme="minorBidi" w:eastAsia="Times New Roman" w:hAnsiTheme="minorBidi" w:cstheme="minorBidi"/>
          <w:sz w:val="22"/>
          <w:szCs w:val="22"/>
          <w:lang w:val="en-GB"/>
        </w:rPr>
      </w:pPr>
    </w:p>
    <w:p w14:paraId="7DE876B5" w14:textId="77777777" w:rsidR="00413207" w:rsidRPr="00D03C5E" w:rsidRDefault="00413207" w:rsidP="00D868FC">
      <w:pPr>
        <w:shd w:val="clear" w:color="auto" w:fill="D9D9D9"/>
        <w:spacing w:after="240" w:line="240" w:lineRule="auto"/>
        <w:jc w:val="center"/>
        <w:rPr>
          <w:rFonts w:ascii="Arial" w:hAnsi="Arial" w:cs="Arial"/>
          <w:b/>
          <w:color w:val="44546A" w:themeColor="text2"/>
          <w:lang w:val="en-GB"/>
        </w:rPr>
      </w:pPr>
      <w:r w:rsidRPr="00D03C5E">
        <w:rPr>
          <w:rFonts w:ascii="Arial" w:hAnsi="Arial" w:cs="Arial"/>
          <w:b/>
          <w:color w:val="44546A" w:themeColor="text2"/>
          <w:lang w:val="en-GB"/>
        </w:rPr>
        <w:t>REQUIRED QUALIFICATIONS</w:t>
      </w:r>
    </w:p>
    <w:p w14:paraId="56AED10E" w14:textId="5EC0202E" w:rsidR="00287C77" w:rsidRPr="00D03C5E" w:rsidRDefault="00413207" w:rsidP="00C26A01">
      <w:pPr>
        <w:spacing w:after="0" w:line="240" w:lineRule="auto"/>
        <w:ind w:right="34"/>
        <w:jc w:val="both"/>
        <w:rPr>
          <w:rFonts w:asciiTheme="minorBidi" w:hAnsiTheme="minorBidi" w:cstheme="minorBidi"/>
          <w:lang w:val="en-GB"/>
        </w:rPr>
      </w:pPr>
      <w:r w:rsidRPr="00D03C5E">
        <w:rPr>
          <w:rFonts w:asciiTheme="minorBidi" w:hAnsiTheme="minorBidi" w:cstheme="minorBidi"/>
          <w:b/>
          <w:lang w:val="en-GB"/>
        </w:rPr>
        <w:t>Education:</w:t>
      </w:r>
      <w:r w:rsidR="00D11372" w:rsidRPr="00D03C5E">
        <w:rPr>
          <w:rFonts w:asciiTheme="minorBidi" w:hAnsiTheme="minorBidi" w:cstheme="minorBidi"/>
          <w:lang w:val="en-GB"/>
        </w:rPr>
        <w:t xml:space="preserve"> </w:t>
      </w:r>
      <w:r w:rsidR="00287C77" w:rsidRPr="00D03C5E">
        <w:rPr>
          <w:rFonts w:asciiTheme="minorBidi" w:hAnsiTheme="minorBidi" w:cstheme="minorBidi"/>
          <w:lang w:val="en-GB"/>
        </w:rPr>
        <w:t xml:space="preserve">University degree (preferably at Master level) in social and human sciences, human rights, political science, international </w:t>
      </w:r>
      <w:proofErr w:type="gramStart"/>
      <w:r w:rsidR="00287C77" w:rsidRPr="00D03C5E">
        <w:rPr>
          <w:rFonts w:asciiTheme="minorBidi" w:hAnsiTheme="minorBidi" w:cstheme="minorBidi"/>
          <w:lang w:val="en-GB"/>
        </w:rPr>
        <w:t>relations</w:t>
      </w:r>
      <w:proofErr w:type="gramEnd"/>
      <w:r w:rsidR="00287C77" w:rsidRPr="00D03C5E">
        <w:rPr>
          <w:rFonts w:asciiTheme="minorBidi" w:hAnsiTheme="minorBidi" w:cstheme="minorBidi"/>
          <w:lang w:val="en-GB"/>
        </w:rPr>
        <w:t xml:space="preserve"> or related field</w:t>
      </w:r>
      <w:r w:rsidR="00C26A01" w:rsidRPr="00D03C5E">
        <w:rPr>
          <w:rFonts w:asciiTheme="minorBidi" w:hAnsiTheme="minorBidi" w:cstheme="minorBidi"/>
          <w:lang w:val="en-GB"/>
        </w:rPr>
        <w:t>.</w:t>
      </w:r>
      <w:r w:rsidR="00287C77" w:rsidRPr="00D03C5E">
        <w:rPr>
          <w:rFonts w:asciiTheme="minorBidi" w:hAnsiTheme="minorBidi" w:cstheme="minorBidi"/>
          <w:lang w:val="en-GB"/>
        </w:rPr>
        <w:t xml:space="preserve"> </w:t>
      </w:r>
    </w:p>
    <w:p w14:paraId="738E1FE7" w14:textId="77777777" w:rsidR="00800F71" w:rsidRPr="00D03C5E" w:rsidRDefault="00800F71" w:rsidP="00D868F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noProof/>
          <w:lang w:val="en-GB"/>
        </w:rPr>
      </w:pPr>
    </w:p>
    <w:p w14:paraId="10565175" w14:textId="1E7BBAAE" w:rsidR="007F5D1B" w:rsidRPr="007F5D1B" w:rsidRDefault="00413207" w:rsidP="007F5D1B">
      <w:pPr>
        <w:spacing w:after="120" w:line="240" w:lineRule="auto"/>
        <w:jc w:val="both"/>
        <w:rPr>
          <w:rFonts w:ascii="Arial" w:hAnsi="Arial" w:cs="Arial"/>
          <w:lang w:val="en-GB"/>
        </w:rPr>
      </w:pPr>
      <w:r w:rsidRPr="00D03C5E">
        <w:rPr>
          <w:rFonts w:ascii="Arial" w:hAnsi="Arial" w:cs="Arial"/>
          <w:b/>
          <w:lang w:val="en-GB"/>
        </w:rPr>
        <w:t>Work experience:</w:t>
      </w:r>
      <w:r w:rsidR="00D11372" w:rsidRPr="00D03C5E">
        <w:rPr>
          <w:rFonts w:ascii="Arial" w:hAnsi="Arial" w:cs="Arial"/>
          <w:b/>
          <w:lang w:val="en-GB"/>
        </w:rPr>
        <w:t xml:space="preserve"> </w:t>
      </w:r>
      <w:r w:rsidR="007F5D1B" w:rsidRPr="007F5D1B">
        <w:rPr>
          <w:rFonts w:asciiTheme="minorBidi" w:hAnsiTheme="minorBidi" w:cstheme="minorBidi"/>
          <w:lang w:val="en-GB"/>
        </w:rPr>
        <w:t>Preferably a m</w:t>
      </w:r>
      <w:r w:rsidR="007F5D1B" w:rsidRPr="007F5D1B">
        <w:rPr>
          <w:rFonts w:ascii="Arial" w:hAnsi="Arial" w:cs="Arial"/>
          <w:lang w:val="en-GB"/>
        </w:rPr>
        <w:t xml:space="preserve">inimum two years of progressive relevant professional experience </w:t>
      </w:r>
      <w:proofErr w:type="gramStart"/>
      <w:r w:rsidR="007F5D1B" w:rsidRPr="007F5D1B">
        <w:rPr>
          <w:rFonts w:ascii="Arial" w:hAnsi="Arial" w:cs="Arial"/>
          <w:lang w:val="en-GB"/>
        </w:rPr>
        <w:t>in the area of</w:t>
      </w:r>
      <w:proofErr w:type="gramEnd"/>
      <w:r w:rsidR="007F5D1B" w:rsidRPr="007F5D1B">
        <w:rPr>
          <w:rFonts w:ascii="Arial" w:hAnsi="Arial" w:cs="Arial"/>
          <w:lang w:val="en-GB"/>
        </w:rPr>
        <w:t xml:space="preserve"> the social and human sciences</w:t>
      </w:r>
      <w:r w:rsidR="007F5D1B">
        <w:rPr>
          <w:rFonts w:ascii="Arial" w:hAnsi="Arial" w:cs="Arial"/>
          <w:lang w:val="en-GB"/>
        </w:rPr>
        <w:t xml:space="preserve">, </w:t>
      </w:r>
      <w:r w:rsidR="007F5D1B">
        <w:rPr>
          <w:rFonts w:asciiTheme="minorBidi" w:hAnsiTheme="minorBidi" w:cstheme="minorBidi"/>
          <w:lang w:val="en-GB"/>
        </w:rPr>
        <w:t>culture</w:t>
      </w:r>
      <w:r w:rsidR="007F5D1B" w:rsidRPr="00D03C5E">
        <w:rPr>
          <w:rFonts w:asciiTheme="minorBidi" w:hAnsiTheme="minorBidi" w:cstheme="minorBidi"/>
          <w:lang w:val="en-GB"/>
        </w:rPr>
        <w:t>, political science or related field</w:t>
      </w:r>
      <w:r w:rsidR="007F5D1B" w:rsidRPr="007F5D1B">
        <w:rPr>
          <w:rFonts w:ascii="Arial" w:hAnsi="Arial" w:cs="Arial"/>
          <w:lang w:val="en-GB"/>
        </w:rPr>
        <w:t xml:space="preserve">, of which preferably one year acquired at international level. </w:t>
      </w:r>
      <w:r w:rsidR="007F5D1B">
        <w:rPr>
          <w:rFonts w:asciiTheme="minorBidi" w:hAnsiTheme="minorBidi" w:cstheme="minorBidi"/>
          <w:bCs/>
          <w:lang w:val="en-GB"/>
        </w:rPr>
        <w:t>E</w:t>
      </w:r>
      <w:r w:rsidR="007F5D1B" w:rsidRPr="00D03C5E">
        <w:rPr>
          <w:rFonts w:asciiTheme="minorBidi" w:hAnsiTheme="minorBidi" w:cstheme="minorBidi"/>
          <w:bCs/>
          <w:lang w:val="en-GB"/>
        </w:rPr>
        <w:t xml:space="preserve">xperience </w:t>
      </w:r>
      <w:r w:rsidR="007F5D1B" w:rsidRPr="00D03C5E">
        <w:rPr>
          <w:rFonts w:asciiTheme="minorBidi" w:hAnsiTheme="minorBidi" w:cstheme="minorBidi"/>
          <w:lang w:val="en-GB"/>
        </w:rPr>
        <w:t>in coordination communication and/or project management would be an asset.</w:t>
      </w:r>
    </w:p>
    <w:p w14:paraId="69D52E19" w14:textId="77777777" w:rsidR="005F56F7" w:rsidRPr="00D03C5E" w:rsidRDefault="005F56F7" w:rsidP="00D868FC">
      <w:pPr>
        <w:overflowPunct w:val="0"/>
        <w:autoSpaceDE w:val="0"/>
        <w:autoSpaceDN w:val="0"/>
        <w:adjustRightInd w:val="0"/>
        <w:spacing w:after="0" w:line="240" w:lineRule="auto"/>
        <w:ind w:left="567" w:hanging="283"/>
        <w:textAlignment w:val="baseline"/>
        <w:rPr>
          <w:rFonts w:ascii="Arial" w:hAnsi="Arial" w:cs="Arial"/>
          <w:noProof/>
          <w:lang w:val="en-GB"/>
        </w:rPr>
      </w:pPr>
    </w:p>
    <w:p w14:paraId="12690A5F" w14:textId="77777777" w:rsidR="00413207" w:rsidRPr="00D03C5E" w:rsidRDefault="00413207" w:rsidP="00D868FC">
      <w:pPr>
        <w:spacing w:after="120" w:line="240" w:lineRule="auto"/>
        <w:jc w:val="both"/>
        <w:rPr>
          <w:rFonts w:ascii="Arial" w:hAnsi="Arial" w:cs="Arial"/>
          <w:b/>
          <w:lang w:val="en-GB"/>
        </w:rPr>
      </w:pPr>
      <w:r w:rsidRPr="00D03C5E">
        <w:rPr>
          <w:rFonts w:ascii="Arial" w:hAnsi="Arial" w:cs="Arial"/>
          <w:b/>
          <w:lang w:val="en-GB"/>
        </w:rPr>
        <w:t>Competencies and skills:</w:t>
      </w:r>
    </w:p>
    <w:p w14:paraId="3F7A7B36" w14:textId="34F1FB26" w:rsidR="00C46237" w:rsidRPr="00C46237" w:rsidRDefault="00C46237" w:rsidP="00C46237">
      <w:pPr>
        <w:pStyle w:val="Paragraphedeliste"/>
        <w:numPr>
          <w:ilvl w:val="0"/>
          <w:numId w:val="16"/>
        </w:numPr>
        <w:spacing w:after="120"/>
        <w:ind w:left="720" w:hanging="45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C46237">
        <w:rPr>
          <w:rFonts w:asciiTheme="minorBidi" w:hAnsiTheme="minorBidi" w:cstheme="minorBidi"/>
          <w:sz w:val="22"/>
          <w:szCs w:val="22"/>
          <w:lang w:val="en-GB"/>
        </w:rPr>
        <w:t xml:space="preserve">Excellent coordination, interpersonal skills, and attention to </w:t>
      </w:r>
      <w:proofErr w:type="gramStart"/>
      <w:r w:rsidRPr="00C46237">
        <w:rPr>
          <w:rFonts w:asciiTheme="minorBidi" w:hAnsiTheme="minorBidi" w:cstheme="minorBidi"/>
          <w:sz w:val="22"/>
          <w:szCs w:val="22"/>
          <w:lang w:val="en-GB"/>
        </w:rPr>
        <w:t>detail;</w:t>
      </w:r>
      <w:proofErr w:type="gramEnd"/>
    </w:p>
    <w:p w14:paraId="349D0D35" w14:textId="1C93C41C" w:rsidR="00C46237" w:rsidRDefault="00E437FF" w:rsidP="00C46237">
      <w:pPr>
        <w:pStyle w:val="Paragraphedeliste"/>
        <w:numPr>
          <w:ilvl w:val="0"/>
          <w:numId w:val="16"/>
        </w:numPr>
        <w:spacing w:after="120"/>
        <w:ind w:left="720" w:hanging="45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  <w:r>
        <w:rPr>
          <w:rFonts w:asciiTheme="minorBidi" w:hAnsiTheme="minorBidi" w:cstheme="minorBidi"/>
          <w:sz w:val="22"/>
          <w:szCs w:val="22"/>
          <w:lang w:val="en-GB"/>
        </w:rPr>
        <w:t>Good</w:t>
      </w:r>
      <w:r w:rsidR="00C46237" w:rsidRPr="00C46237">
        <w:rPr>
          <w:rFonts w:asciiTheme="minorBidi" w:hAnsiTheme="minorBidi" w:cstheme="minorBidi"/>
          <w:sz w:val="22"/>
          <w:szCs w:val="22"/>
          <w:lang w:val="en-GB"/>
        </w:rPr>
        <w:t xml:space="preserve"> (oral and written) communication skills, including the ability to draft and produce a variety of written material in a clear and concise </w:t>
      </w:r>
      <w:proofErr w:type="gramStart"/>
      <w:r w:rsidR="00C46237" w:rsidRPr="00C46237">
        <w:rPr>
          <w:rFonts w:asciiTheme="minorBidi" w:hAnsiTheme="minorBidi" w:cstheme="minorBidi"/>
          <w:sz w:val="22"/>
          <w:szCs w:val="22"/>
          <w:lang w:val="en-GB"/>
        </w:rPr>
        <w:t>manner;</w:t>
      </w:r>
      <w:proofErr w:type="gramEnd"/>
    </w:p>
    <w:p w14:paraId="595F12BC" w14:textId="77777777" w:rsidR="00E437FF" w:rsidRDefault="00E437FF" w:rsidP="00E437FF">
      <w:pPr>
        <w:pStyle w:val="Paragraphedeliste"/>
        <w:numPr>
          <w:ilvl w:val="0"/>
          <w:numId w:val="16"/>
        </w:numPr>
        <w:spacing w:after="120"/>
        <w:ind w:left="720" w:hanging="45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  <w:r>
        <w:rPr>
          <w:rFonts w:asciiTheme="minorBidi" w:hAnsiTheme="minorBidi" w:cstheme="minorBidi"/>
          <w:sz w:val="22"/>
          <w:szCs w:val="22"/>
          <w:lang w:val="en-GB"/>
        </w:rPr>
        <w:t>Good</w:t>
      </w:r>
      <w:r w:rsidRPr="00D03C5E">
        <w:rPr>
          <w:rFonts w:asciiTheme="minorBidi" w:hAnsiTheme="minorBidi" w:cstheme="minorBidi"/>
          <w:sz w:val="22"/>
          <w:szCs w:val="22"/>
          <w:lang w:val="en-GB"/>
        </w:rPr>
        <w:t xml:space="preserve"> analytical and drafting skills.</w:t>
      </w:r>
    </w:p>
    <w:p w14:paraId="11D114E1" w14:textId="2CF763C5" w:rsidR="00287C77" w:rsidRPr="00D03C5E" w:rsidRDefault="00287C77" w:rsidP="00287C77">
      <w:pPr>
        <w:pStyle w:val="Paragraphedeliste"/>
        <w:numPr>
          <w:ilvl w:val="0"/>
          <w:numId w:val="16"/>
        </w:numPr>
        <w:spacing w:after="120"/>
        <w:ind w:left="720" w:hanging="45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D03C5E">
        <w:rPr>
          <w:rFonts w:asciiTheme="minorBidi" w:hAnsiTheme="minorBidi" w:cstheme="minorBidi"/>
          <w:sz w:val="22"/>
          <w:szCs w:val="22"/>
          <w:lang w:val="en-GB"/>
        </w:rPr>
        <w:t>Strong problem</w:t>
      </w:r>
      <w:r w:rsidR="00C26A01" w:rsidRPr="00D03C5E">
        <w:rPr>
          <w:rFonts w:asciiTheme="minorBidi" w:hAnsiTheme="minorBidi" w:cstheme="minorBidi"/>
          <w:sz w:val="22"/>
          <w:szCs w:val="22"/>
          <w:lang w:val="en-GB"/>
        </w:rPr>
        <w:t>-</w:t>
      </w:r>
      <w:r w:rsidRPr="00D03C5E">
        <w:rPr>
          <w:rFonts w:asciiTheme="minorBidi" w:hAnsiTheme="minorBidi" w:cstheme="minorBidi"/>
          <w:sz w:val="22"/>
          <w:szCs w:val="22"/>
          <w:lang w:val="en-GB"/>
        </w:rPr>
        <w:t>solving skills.</w:t>
      </w:r>
    </w:p>
    <w:p w14:paraId="1D1AC8D8" w14:textId="77777777" w:rsidR="00287C77" w:rsidRPr="00D03C5E" w:rsidRDefault="00287C77" w:rsidP="00287C77">
      <w:pPr>
        <w:pStyle w:val="Paragraphedeliste"/>
        <w:numPr>
          <w:ilvl w:val="0"/>
          <w:numId w:val="16"/>
        </w:numPr>
        <w:spacing w:after="120"/>
        <w:ind w:left="720" w:hanging="45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D03C5E">
        <w:rPr>
          <w:rFonts w:asciiTheme="minorBidi" w:hAnsiTheme="minorBidi" w:cstheme="minorBidi"/>
          <w:sz w:val="22"/>
          <w:szCs w:val="22"/>
          <w:lang w:val="en-GB"/>
        </w:rPr>
        <w:t>Ability to establish and maintain effective working relationships in multicultural environment with external and internal partners.</w:t>
      </w:r>
    </w:p>
    <w:p w14:paraId="2797B66D" w14:textId="3CFC82E6" w:rsidR="00287C77" w:rsidRPr="00D03C5E" w:rsidRDefault="00287C77" w:rsidP="00C46237">
      <w:pPr>
        <w:pStyle w:val="Paragraphedeliste"/>
        <w:numPr>
          <w:ilvl w:val="0"/>
          <w:numId w:val="16"/>
        </w:numPr>
        <w:spacing w:after="120"/>
        <w:ind w:left="720" w:hanging="45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D03C5E">
        <w:rPr>
          <w:rFonts w:asciiTheme="minorBidi" w:hAnsiTheme="minorBidi" w:cstheme="minorBidi"/>
          <w:sz w:val="22"/>
          <w:szCs w:val="22"/>
          <w:lang w:val="en-GB"/>
        </w:rPr>
        <w:t xml:space="preserve">Excellent organization and planning skills, including the ability to organize own work priorities and deadlines. </w:t>
      </w:r>
    </w:p>
    <w:p w14:paraId="26DDC506" w14:textId="77777777" w:rsidR="00287C77" w:rsidRPr="00D03C5E" w:rsidRDefault="00287C77" w:rsidP="00287C77">
      <w:pPr>
        <w:pStyle w:val="Paragraphedeliste"/>
        <w:numPr>
          <w:ilvl w:val="0"/>
          <w:numId w:val="16"/>
        </w:numPr>
        <w:spacing w:after="120"/>
        <w:ind w:left="720" w:hanging="450"/>
        <w:contextualSpacing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D03C5E">
        <w:rPr>
          <w:rFonts w:asciiTheme="minorBidi" w:hAnsiTheme="minorBidi" w:cstheme="minorBidi"/>
          <w:sz w:val="22"/>
          <w:szCs w:val="22"/>
          <w:lang w:val="en-GB"/>
        </w:rPr>
        <w:t>Solid computer skills including advanced knowledge of office software such as Word and Excel.</w:t>
      </w:r>
    </w:p>
    <w:p w14:paraId="6170E38B" w14:textId="77777777" w:rsidR="005F56F7" w:rsidRPr="00D03C5E" w:rsidRDefault="005F56F7" w:rsidP="00D868FC">
      <w:pPr>
        <w:pStyle w:val="Paragraphedeliste"/>
        <w:ind w:left="0"/>
        <w:contextualSpacing/>
        <w:jc w:val="both"/>
        <w:rPr>
          <w:rFonts w:ascii="Arial" w:hAnsi="Arial" w:cs="Arial"/>
          <w:sz w:val="22"/>
          <w:szCs w:val="22"/>
          <w:lang w:val="en-GB"/>
        </w:rPr>
      </w:pPr>
    </w:p>
    <w:p w14:paraId="001F5F0F" w14:textId="30FCA882" w:rsidR="00287C77" w:rsidRPr="00D03C5E" w:rsidRDefault="00242B78" w:rsidP="001A0A19">
      <w:pPr>
        <w:spacing w:after="120" w:line="240" w:lineRule="auto"/>
        <w:jc w:val="both"/>
        <w:rPr>
          <w:rFonts w:asciiTheme="minorBidi" w:hAnsiTheme="minorBidi" w:cstheme="minorBidi"/>
          <w:lang w:val="en-GB"/>
        </w:rPr>
      </w:pPr>
      <w:r w:rsidRPr="00D03C5E">
        <w:rPr>
          <w:rFonts w:ascii="Arial" w:hAnsi="Arial" w:cs="Arial"/>
          <w:b/>
          <w:lang w:val="en-GB"/>
        </w:rPr>
        <w:t>Language</w:t>
      </w:r>
      <w:r w:rsidR="005F56F7" w:rsidRPr="00D03C5E">
        <w:rPr>
          <w:rFonts w:ascii="Arial" w:hAnsi="Arial" w:cs="Arial"/>
          <w:b/>
          <w:lang w:val="en-GB"/>
        </w:rPr>
        <w:t xml:space="preserve"> skills</w:t>
      </w:r>
      <w:r w:rsidR="00413207" w:rsidRPr="00D03C5E">
        <w:rPr>
          <w:rFonts w:ascii="Arial" w:hAnsi="Arial" w:cs="Arial"/>
          <w:b/>
          <w:lang w:val="en-GB"/>
        </w:rPr>
        <w:t>:</w:t>
      </w:r>
      <w:r w:rsidR="006C2AC4" w:rsidRPr="00D03C5E">
        <w:rPr>
          <w:rFonts w:ascii="Arial" w:hAnsi="Arial" w:cs="Arial"/>
          <w:noProof/>
          <w:lang w:val="en-GB"/>
        </w:rPr>
        <w:t xml:space="preserve"> </w:t>
      </w:r>
      <w:r w:rsidR="001A0A19" w:rsidRPr="00D03C5E">
        <w:rPr>
          <w:rFonts w:asciiTheme="minorBidi" w:hAnsiTheme="minorBidi" w:cstheme="minorBidi"/>
          <w:lang w:val="en-GB"/>
        </w:rPr>
        <w:t>Excellent knowledge (spoken and written) of English or French and good knowledge of the other</w:t>
      </w:r>
      <w:r w:rsidR="00DF230C">
        <w:rPr>
          <w:rFonts w:asciiTheme="minorBidi" w:hAnsiTheme="minorBidi" w:cstheme="minorBidi"/>
          <w:lang w:val="en-GB"/>
        </w:rPr>
        <w:t xml:space="preserve"> languages</w:t>
      </w:r>
      <w:r w:rsidR="001A0A19" w:rsidRPr="00D03C5E">
        <w:rPr>
          <w:rFonts w:asciiTheme="minorBidi" w:hAnsiTheme="minorBidi" w:cstheme="minorBidi"/>
          <w:lang w:val="en-GB"/>
        </w:rPr>
        <w:t xml:space="preserve">. Knowledge of other official UNESCO languages (Arabic, Chinese, </w:t>
      </w:r>
      <w:proofErr w:type="gramStart"/>
      <w:r w:rsidR="001A0A19" w:rsidRPr="00D03C5E">
        <w:rPr>
          <w:rFonts w:asciiTheme="minorBidi" w:hAnsiTheme="minorBidi" w:cstheme="minorBidi"/>
          <w:lang w:val="en-GB"/>
        </w:rPr>
        <w:t>Russian</w:t>
      </w:r>
      <w:proofErr w:type="gramEnd"/>
      <w:r w:rsidR="001A0A19" w:rsidRPr="00D03C5E">
        <w:rPr>
          <w:rFonts w:asciiTheme="minorBidi" w:hAnsiTheme="minorBidi" w:cstheme="minorBidi"/>
          <w:lang w:val="en-GB"/>
        </w:rPr>
        <w:t xml:space="preserve"> or Spanish) would be an asset.</w:t>
      </w:r>
    </w:p>
    <w:p w14:paraId="1A04E7B3" w14:textId="4E8E74E0" w:rsidR="00967E88" w:rsidRPr="00D03C5E" w:rsidRDefault="00967E88" w:rsidP="00287C7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noProof/>
          <w:lang w:val="en-GB"/>
        </w:rPr>
      </w:pPr>
    </w:p>
    <w:p w14:paraId="49397DDE" w14:textId="11CF3497" w:rsidR="008629A9" w:rsidRPr="00D03C5E" w:rsidRDefault="008629A9" w:rsidP="00D868FC">
      <w:pPr>
        <w:shd w:val="clear" w:color="auto" w:fill="D9D9D9"/>
        <w:spacing w:after="240" w:line="240" w:lineRule="auto"/>
        <w:jc w:val="center"/>
        <w:rPr>
          <w:rFonts w:ascii="Arial" w:hAnsi="Arial" w:cs="Arial"/>
          <w:b/>
          <w:color w:val="44546A" w:themeColor="text2"/>
          <w:lang w:val="en-GB"/>
        </w:rPr>
      </w:pPr>
      <w:r w:rsidRPr="00D03C5E">
        <w:rPr>
          <w:rFonts w:ascii="Arial" w:hAnsi="Arial" w:cs="Arial"/>
          <w:b/>
          <w:color w:val="44546A" w:themeColor="text2"/>
          <w:lang w:val="en-GB"/>
        </w:rPr>
        <w:t xml:space="preserve">LEARNING </w:t>
      </w:r>
      <w:r w:rsidR="005F56F7" w:rsidRPr="00D03C5E">
        <w:rPr>
          <w:rFonts w:ascii="Arial" w:hAnsi="Arial" w:cs="Arial"/>
          <w:b/>
          <w:color w:val="44546A" w:themeColor="text2"/>
          <w:lang w:val="en-GB"/>
        </w:rPr>
        <w:t>OBJECTIVES</w:t>
      </w:r>
    </w:p>
    <w:p w14:paraId="74A5166A" w14:textId="77777777" w:rsidR="00287C77" w:rsidRPr="00D03C5E" w:rsidRDefault="00287C77" w:rsidP="00CA7044">
      <w:pPr>
        <w:spacing w:after="60" w:line="240" w:lineRule="auto"/>
        <w:jc w:val="both"/>
        <w:rPr>
          <w:rFonts w:asciiTheme="minorBidi" w:hAnsiTheme="minorBidi" w:cstheme="minorBidi"/>
          <w:iCs/>
          <w:lang w:val="en-GB"/>
        </w:rPr>
      </w:pPr>
      <w:r w:rsidRPr="00D03C5E">
        <w:rPr>
          <w:rFonts w:asciiTheme="minorBidi" w:hAnsiTheme="minorBidi" w:cstheme="minorBidi"/>
          <w:iCs/>
          <w:lang w:val="en-GB"/>
        </w:rPr>
        <w:t xml:space="preserve">The JPO will be exposed to the work of UNESCO as well as work of the United Nations (UN), thereby gathering knowledge about international and intergovernmental procedures. He/she will </w:t>
      </w:r>
    </w:p>
    <w:p w14:paraId="7C59D82A" w14:textId="044236E1" w:rsidR="00287C77" w:rsidRPr="00D03C5E" w:rsidRDefault="00287C77" w:rsidP="00CA7044">
      <w:pPr>
        <w:pStyle w:val="Paragraphedeliste"/>
        <w:numPr>
          <w:ilvl w:val="0"/>
          <w:numId w:val="26"/>
        </w:numPr>
        <w:spacing w:after="60"/>
        <w:contextualSpacing/>
        <w:jc w:val="both"/>
        <w:rPr>
          <w:rFonts w:asciiTheme="minorBidi" w:hAnsiTheme="minorBidi" w:cstheme="minorBidi"/>
          <w:iCs/>
          <w:sz w:val="22"/>
          <w:szCs w:val="22"/>
          <w:lang w:val="en-GB"/>
        </w:rPr>
      </w:pPr>
      <w:r w:rsidRPr="00D03C5E">
        <w:rPr>
          <w:rFonts w:asciiTheme="minorBidi" w:hAnsiTheme="minorBidi" w:cstheme="minorBidi"/>
          <w:iCs/>
          <w:sz w:val="22"/>
          <w:szCs w:val="22"/>
          <w:lang w:val="en-GB"/>
        </w:rPr>
        <w:t xml:space="preserve">Gain in-depth knowledge of the UNESCO </w:t>
      </w:r>
      <w:r w:rsidR="00166A56">
        <w:rPr>
          <w:rFonts w:asciiTheme="minorBidi" w:hAnsiTheme="minorBidi" w:cstheme="minorBidi"/>
          <w:iCs/>
          <w:sz w:val="22"/>
          <w:szCs w:val="22"/>
          <w:lang w:val="en-GB"/>
        </w:rPr>
        <w:t>Silk Roads, Intercultural Dialogue and Peace Building Programmes</w:t>
      </w:r>
      <w:r w:rsidRPr="00D03C5E">
        <w:rPr>
          <w:rFonts w:asciiTheme="minorBidi" w:hAnsiTheme="minorBidi" w:cstheme="minorBidi"/>
          <w:iCs/>
          <w:sz w:val="22"/>
          <w:szCs w:val="22"/>
          <w:lang w:val="en-GB"/>
        </w:rPr>
        <w:t xml:space="preserve">, </w:t>
      </w:r>
      <w:r w:rsidR="00BB6565">
        <w:rPr>
          <w:rFonts w:asciiTheme="minorBidi" w:hAnsiTheme="minorBidi" w:cstheme="minorBidi"/>
          <w:iCs/>
          <w:sz w:val="22"/>
          <w:szCs w:val="22"/>
          <w:lang w:val="en-GB"/>
        </w:rPr>
        <w:t>t</w:t>
      </w:r>
      <w:r w:rsidR="00166A56">
        <w:rPr>
          <w:rFonts w:asciiTheme="minorBidi" w:hAnsiTheme="minorBidi" w:cstheme="minorBidi"/>
          <w:iCs/>
          <w:sz w:val="22"/>
          <w:szCs w:val="22"/>
          <w:lang w:val="en-GB"/>
        </w:rPr>
        <w:t>heir</w:t>
      </w:r>
      <w:r w:rsidRPr="00D03C5E">
        <w:rPr>
          <w:rFonts w:asciiTheme="minorBidi" w:hAnsiTheme="minorBidi" w:cstheme="minorBidi"/>
          <w:iCs/>
          <w:sz w:val="22"/>
          <w:szCs w:val="22"/>
          <w:lang w:val="en-GB"/>
        </w:rPr>
        <w:t xml:space="preserve"> networks,</w:t>
      </w:r>
      <w:r w:rsidR="00BB6565">
        <w:rPr>
          <w:rFonts w:asciiTheme="minorBidi" w:hAnsiTheme="minorBidi" w:cstheme="minorBidi"/>
          <w:iCs/>
          <w:sz w:val="22"/>
          <w:szCs w:val="22"/>
          <w:lang w:val="en-GB"/>
        </w:rPr>
        <w:t xml:space="preserve"> </w:t>
      </w:r>
      <w:r w:rsidRPr="00D03C5E">
        <w:rPr>
          <w:rFonts w:asciiTheme="minorBidi" w:hAnsiTheme="minorBidi" w:cstheme="minorBidi"/>
          <w:iCs/>
          <w:sz w:val="22"/>
          <w:szCs w:val="22"/>
          <w:lang w:val="en-GB"/>
        </w:rPr>
        <w:t xml:space="preserve">activities at the global, </w:t>
      </w:r>
      <w:proofErr w:type="gramStart"/>
      <w:r w:rsidRPr="00D03C5E">
        <w:rPr>
          <w:rFonts w:asciiTheme="minorBidi" w:hAnsiTheme="minorBidi" w:cstheme="minorBidi"/>
          <w:iCs/>
          <w:sz w:val="22"/>
          <w:szCs w:val="22"/>
          <w:lang w:val="en-GB"/>
        </w:rPr>
        <w:t>regional</w:t>
      </w:r>
      <w:proofErr w:type="gramEnd"/>
      <w:r w:rsidRPr="00D03C5E">
        <w:rPr>
          <w:rFonts w:asciiTheme="minorBidi" w:hAnsiTheme="minorBidi" w:cstheme="minorBidi"/>
          <w:iCs/>
          <w:sz w:val="22"/>
          <w:szCs w:val="22"/>
          <w:lang w:val="en-GB"/>
        </w:rPr>
        <w:t xml:space="preserve"> and local level.</w:t>
      </w:r>
    </w:p>
    <w:p w14:paraId="1DC6C69C" w14:textId="77777777" w:rsidR="00287C77" w:rsidRPr="00D03C5E" w:rsidRDefault="00287C77" w:rsidP="00CA7044">
      <w:pPr>
        <w:pStyle w:val="Paragraphedeliste"/>
        <w:numPr>
          <w:ilvl w:val="0"/>
          <w:numId w:val="26"/>
        </w:numPr>
        <w:spacing w:after="60"/>
        <w:contextualSpacing/>
        <w:jc w:val="both"/>
        <w:rPr>
          <w:rFonts w:asciiTheme="minorBidi" w:eastAsia="Times New Roman" w:hAnsiTheme="minorBidi" w:cstheme="minorBidi"/>
          <w:color w:val="212121"/>
          <w:sz w:val="22"/>
          <w:szCs w:val="22"/>
          <w:lang w:val="en-GB"/>
        </w:rPr>
      </w:pPr>
      <w:r w:rsidRPr="00D03C5E">
        <w:rPr>
          <w:rFonts w:asciiTheme="minorBidi" w:eastAsia="Times New Roman" w:hAnsiTheme="minorBidi" w:cstheme="minorBidi"/>
          <w:color w:val="212121"/>
          <w:sz w:val="22"/>
          <w:szCs w:val="22"/>
          <w:lang w:val="en-GB"/>
        </w:rPr>
        <w:t>Acquire skills needed to support executive functions in a multicultural and multilingual environment, in addition to delivering high quality results/outcomes in a timely manner.</w:t>
      </w:r>
    </w:p>
    <w:p w14:paraId="6047C04C" w14:textId="089871AB" w:rsidR="008615F0" w:rsidRPr="00BB6565" w:rsidRDefault="00287C77" w:rsidP="00F67E32">
      <w:pPr>
        <w:pStyle w:val="Paragraphedeliste"/>
        <w:numPr>
          <w:ilvl w:val="0"/>
          <w:numId w:val="26"/>
        </w:numPr>
        <w:shd w:val="clear" w:color="auto" w:fill="FFFFFF"/>
        <w:ind w:right="283"/>
        <w:contextualSpacing/>
        <w:jc w:val="both"/>
        <w:rPr>
          <w:noProof/>
          <w:lang w:val="en-GB"/>
        </w:rPr>
      </w:pPr>
      <w:r w:rsidRPr="00BB6565">
        <w:rPr>
          <w:rFonts w:asciiTheme="minorBidi" w:eastAsia="Times New Roman" w:hAnsiTheme="minorBidi" w:cstheme="minorBidi"/>
          <w:color w:val="212121"/>
          <w:sz w:val="22"/>
          <w:szCs w:val="22"/>
          <w:lang w:val="en-GB"/>
        </w:rPr>
        <w:t>Learn to coordinate input from multi-stake holders and formulate policy-relevant advice.</w:t>
      </w:r>
    </w:p>
    <w:sectPr w:rsidR="008615F0" w:rsidRPr="00BB6565" w:rsidSect="00591D81">
      <w:footerReference w:type="even" r:id="rId11"/>
      <w:footerReference w:type="default" r:id="rId12"/>
      <w:headerReference w:type="first" r:id="rId13"/>
      <w:pgSz w:w="11906" w:h="16838"/>
      <w:pgMar w:top="1440" w:right="1440" w:bottom="1440" w:left="144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18323" w14:textId="77777777" w:rsidR="004A3CE2" w:rsidRDefault="004A3CE2" w:rsidP="00413207">
      <w:pPr>
        <w:spacing w:after="0" w:line="240" w:lineRule="auto"/>
      </w:pPr>
      <w:r>
        <w:separator/>
      </w:r>
    </w:p>
  </w:endnote>
  <w:endnote w:type="continuationSeparator" w:id="0">
    <w:p w14:paraId="7993AE61" w14:textId="77777777" w:rsidR="004A3CE2" w:rsidRDefault="004A3CE2" w:rsidP="00413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A5A74" w14:textId="77777777" w:rsidR="00785D64" w:rsidRDefault="00AD4676" w:rsidP="00FA35F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F8CC73D" w14:textId="77777777" w:rsidR="00785D64" w:rsidRDefault="00000000" w:rsidP="0083400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DC8D" w14:textId="77777777" w:rsidR="00785D64" w:rsidRDefault="00000000" w:rsidP="00834002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12B67" w14:textId="77777777" w:rsidR="004A3CE2" w:rsidRDefault="004A3CE2" w:rsidP="00413207">
      <w:pPr>
        <w:spacing w:after="0" w:line="240" w:lineRule="auto"/>
      </w:pPr>
      <w:r>
        <w:separator/>
      </w:r>
    </w:p>
  </w:footnote>
  <w:footnote w:type="continuationSeparator" w:id="0">
    <w:p w14:paraId="11FF75F3" w14:textId="77777777" w:rsidR="004A3CE2" w:rsidRDefault="004A3CE2" w:rsidP="00413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62AD" w14:textId="77777777" w:rsidR="00591D81" w:rsidRDefault="00591D81">
    <w:pPr>
      <w:pStyle w:val="En-tte"/>
    </w:pPr>
  </w:p>
  <w:p w14:paraId="093AB54F" w14:textId="77777777" w:rsidR="00591D81" w:rsidRDefault="00591D81">
    <w:pPr>
      <w:pStyle w:val="En-tte"/>
    </w:pPr>
  </w:p>
  <w:p w14:paraId="69F158C6" w14:textId="6D524C01" w:rsidR="00591D81" w:rsidRDefault="00591D81">
    <w:pPr>
      <w:pStyle w:val="En-tte"/>
    </w:pPr>
    <w:r>
      <w:rPr>
        <w:noProof/>
      </w:rPr>
      <w:drawing>
        <wp:inline distT="0" distB="0" distL="0" distR="0" wp14:anchorId="79C28584" wp14:editId="5CE12D02">
          <wp:extent cx="1758950" cy="372940"/>
          <wp:effectExtent l="0" t="0" r="0" b="8255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2700" cy="377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F7E19"/>
    <w:multiLevelType w:val="multilevel"/>
    <w:tmpl w:val="9866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CB35A4"/>
    <w:multiLevelType w:val="multilevel"/>
    <w:tmpl w:val="42BED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68249A"/>
    <w:multiLevelType w:val="hybridMultilevel"/>
    <w:tmpl w:val="DC76315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C73DE9"/>
    <w:multiLevelType w:val="hybridMultilevel"/>
    <w:tmpl w:val="49CC772E"/>
    <w:lvl w:ilvl="0" w:tplc="6A943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9E03EC"/>
    <w:multiLevelType w:val="hybridMultilevel"/>
    <w:tmpl w:val="23909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85E8F"/>
    <w:multiLevelType w:val="multilevel"/>
    <w:tmpl w:val="CC9E64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875210"/>
    <w:multiLevelType w:val="multilevel"/>
    <w:tmpl w:val="0F94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1122EF"/>
    <w:multiLevelType w:val="hybridMultilevel"/>
    <w:tmpl w:val="ADA06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20880"/>
    <w:multiLevelType w:val="hybridMultilevel"/>
    <w:tmpl w:val="7A56D7E6"/>
    <w:lvl w:ilvl="0" w:tplc="9266D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9D4DC9"/>
    <w:multiLevelType w:val="hybridMultilevel"/>
    <w:tmpl w:val="C9566BE8"/>
    <w:lvl w:ilvl="0" w:tplc="0254A42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90F2C12"/>
    <w:multiLevelType w:val="hybridMultilevel"/>
    <w:tmpl w:val="9436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D2BB1"/>
    <w:multiLevelType w:val="hybridMultilevel"/>
    <w:tmpl w:val="C8086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214"/>
    <w:multiLevelType w:val="hybridMultilevel"/>
    <w:tmpl w:val="5AA61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26AA6"/>
    <w:multiLevelType w:val="hybridMultilevel"/>
    <w:tmpl w:val="51EE6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00031"/>
    <w:multiLevelType w:val="hybridMultilevel"/>
    <w:tmpl w:val="0ADA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80B02"/>
    <w:multiLevelType w:val="hybridMultilevel"/>
    <w:tmpl w:val="30824A82"/>
    <w:lvl w:ilvl="0" w:tplc="3F90C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CF1287"/>
    <w:multiLevelType w:val="hybridMultilevel"/>
    <w:tmpl w:val="EF8C8FC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3017C"/>
    <w:multiLevelType w:val="hybridMultilevel"/>
    <w:tmpl w:val="9D0EBD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8059C"/>
    <w:multiLevelType w:val="hybridMultilevel"/>
    <w:tmpl w:val="DC82F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E6C77"/>
    <w:multiLevelType w:val="hybridMultilevel"/>
    <w:tmpl w:val="38BE3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3D3A65"/>
    <w:multiLevelType w:val="hybridMultilevel"/>
    <w:tmpl w:val="010431F0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6EFE45CB"/>
    <w:multiLevelType w:val="hybridMultilevel"/>
    <w:tmpl w:val="6542F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E5FDD"/>
    <w:multiLevelType w:val="hybridMultilevel"/>
    <w:tmpl w:val="B79C622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A6C88"/>
    <w:multiLevelType w:val="hybridMultilevel"/>
    <w:tmpl w:val="4546FCF8"/>
    <w:lvl w:ilvl="0" w:tplc="EB0843C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25D2E"/>
    <w:multiLevelType w:val="hybridMultilevel"/>
    <w:tmpl w:val="FC46B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068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5753520">
    <w:abstractNumId w:val="8"/>
  </w:num>
  <w:num w:numId="3" w16cid:durableId="289165092">
    <w:abstractNumId w:val="15"/>
  </w:num>
  <w:num w:numId="4" w16cid:durableId="1966809103">
    <w:abstractNumId w:val="2"/>
  </w:num>
  <w:num w:numId="5" w16cid:durableId="395469145">
    <w:abstractNumId w:val="3"/>
  </w:num>
  <w:num w:numId="6" w16cid:durableId="1820226797">
    <w:abstractNumId w:val="23"/>
  </w:num>
  <w:num w:numId="7" w16cid:durableId="41948872">
    <w:abstractNumId w:val="19"/>
  </w:num>
  <w:num w:numId="8" w16cid:durableId="739250896">
    <w:abstractNumId w:val="22"/>
  </w:num>
  <w:num w:numId="9" w16cid:durableId="235744961">
    <w:abstractNumId w:val="5"/>
  </w:num>
  <w:num w:numId="10" w16cid:durableId="1567954449">
    <w:abstractNumId w:val="6"/>
  </w:num>
  <w:num w:numId="11" w16cid:durableId="376317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4697781">
    <w:abstractNumId w:val="16"/>
  </w:num>
  <w:num w:numId="13" w16cid:durableId="404835439">
    <w:abstractNumId w:val="4"/>
  </w:num>
  <w:num w:numId="14" w16cid:durableId="2057964874">
    <w:abstractNumId w:val="12"/>
  </w:num>
  <w:num w:numId="15" w16cid:durableId="1705060454">
    <w:abstractNumId w:val="21"/>
  </w:num>
  <w:num w:numId="16" w16cid:durableId="1396277076">
    <w:abstractNumId w:val="9"/>
  </w:num>
  <w:num w:numId="17" w16cid:durableId="913128450">
    <w:abstractNumId w:val="14"/>
  </w:num>
  <w:num w:numId="18" w16cid:durableId="1244682623">
    <w:abstractNumId w:val="11"/>
  </w:num>
  <w:num w:numId="19" w16cid:durableId="2133356763">
    <w:abstractNumId w:val="10"/>
  </w:num>
  <w:num w:numId="20" w16cid:durableId="1826823907">
    <w:abstractNumId w:val="7"/>
  </w:num>
  <w:num w:numId="21" w16cid:durableId="853416625">
    <w:abstractNumId w:val="13"/>
  </w:num>
  <w:num w:numId="22" w16cid:durableId="930509283">
    <w:abstractNumId w:val="0"/>
  </w:num>
  <w:num w:numId="23" w16cid:durableId="1022047850">
    <w:abstractNumId w:val="1"/>
  </w:num>
  <w:num w:numId="24" w16cid:durableId="2146775868">
    <w:abstractNumId w:val="24"/>
  </w:num>
  <w:num w:numId="25" w16cid:durableId="1324236498">
    <w:abstractNumId w:val="20"/>
  </w:num>
  <w:num w:numId="26" w16cid:durableId="10828026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07"/>
    <w:rsid w:val="00006B60"/>
    <w:rsid w:val="000176A9"/>
    <w:rsid w:val="00052FBB"/>
    <w:rsid w:val="00070289"/>
    <w:rsid w:val="00071C1D"/>
    <w:rsid w:val="00085DD2"/>
    <w:rsid w:val="00094CD1"/>
    <w:rsid w:val="000C5DA7"/>
    <w:rsid w:val="000C6C9D"/>
    <w:rsid w:val="000D1807"/>
    <w:rsid w:val="000E197E"/>
    <w:rsid w:val="00141A24"/>
    <w:rsid w:val="00161BD1"/>
    <w:rsid w:val="00166A56"/>
    <w:rsid w:val="00174F58"/>
    <w:rsid w:val="001A0A19"/>
    <w:rsid w:val="001E342C"/>
    <w:rsid w:val="001F73B1"/>
    <w:rsid w:val="00205B28"/>
    <w:rsid w:val="00232111"/>
    <w:rsid w:val="0023224F"/>
    <w:rsid w:val="00236934"/>
    <w:rsid w:val="00242B78"/>
    <w:rsid w:val="00245B0E"/>
    <w:rsid w:val="00246BD8"/>
    <w:rsid w:val="00252184"/>
    <w:rsid w:val="00287C77"/>
    <w:rsid w:val="002D135B"/>
    <w:rsid w:val="002E0E1F"/>
    <w:rsid w:val="002F3284"/>
    <w:rsid w:val="002F4FC9"/>
    <w:rsid w:val="0032146A"/>
    <w:rsid w:val="00342D4F"/>
    <w:rsid w:val="00375D0D"/>
    <w:rsid w:val="00385826"/>
    <w:rsid w:val="003C1870"/>
    <w:rsid w:val="003E4B6D"/>
    <w:rsid w:val="003E5D8F"/>
    <w:rsid w:val="00413207"/>
    <w:rsid w:val="0043198F"/>
    <w:rsid w:val="004345B2"/>
    <w:rsid w:val="00447FD6"/>
    <w:rsid w:val="004800CA"/>
    <w:rsid w:val="0048513E"/>
    <w:rsid w:val="00496A32"/>
    <w:rsid w:val="0049795F"/>
    <w:rsid w:val="004A2639"/>
    <w:rsid w:val="004A3CE2"/>
    <w:rsid w:val="004C69FB"/>
    <w:rsid w:val="00510EC4"/>
    <w:rsid w:val="005307CD"/>
    <w:rsid w:val="00542F1C"/>
    <w:rsid w:val="00552F46"/>
    <w:rsid w:val="0056501C"/>
    <w:rsid w:val="00565652"/>
    <w:rsid w:val="00575768"/>
    <w:rsid w:val="005812DA"/>
    <w:rsid w:val="005856F5"/>
    <w:rsid w:val="00591D81"/>
    <w:rsid w:val="005944E8"/>
    <w:rsid w:val="005A35FE"/>
    <w:rsid w:val="005C4AC5"/>
    <w:rsid w:val="005E3FAE"/>
    <w:rsid w:val="005E3FD5"/>
    <w:rsid w:val="005F56F7"/>
    <w:rsid w:val="00651A95"/>
    <w:rsid w:val="00667FE2"/>
    <w:rsid w:val="00675088"/>
    <w:rsid w:val="006A59B3"/>
    <w:rsid w:val="006C2AC4"/>
    <w:rsid w:val="006D117D"/>
    <w:rsid w:val="006D4FA2"/>
    <w:rsid w:val="006E7612"/>
    <w:rsid w:val="0071037A"/>
    <w:rsid w:val="00721B93"/>
    <w:rsid w:val="00740A3C"/>
    <w:rsid w:val="00763644"/>
    <w:rsid w:val="007859CF"/>
    <w:rsid w:val="007F5D1B"/>
    <w:rsid w:val="00800F71"/>
    <w:rsid w:val="00817B79"/>
    <w:rsid w:val="00833195"/>
    <w:rsid w:val="0084532F"/>
    <w:rsid w:val="008615F0"/>
    <w:rsid w:val="008629A9"/>
    <w:rsid w:val="008649FA"/>
    <w:rsid w:val="0086500D"/>
    <w:rsid w:val="0089120E"/>
    <w:rsid w:val="008A2361"/>
    <w:rsid w:val="008B11F1"/>
    <w:rsid w:val="008D6C13"/>
    <w:rsid w:val="009068FA"/>
    <w:rsid w:val="00914DF6"/>
    <w:rsid w:val="00922164"/>
    <w:rsid w:val="0092626A"/>
    <w:rsid w:val="00967E88"/>
    <w:rsid w:val="009816C4"/>
    <w:rsid w:val="009828C1"/>
    <w:rsid w:val="009948D9"/>
    <w:rsid w:val="009E68B5"/>
    <w:rsid w:val="00A525AB"/>
    <w:rsid w:val="00A539E9"/>
    <w:rsid w:val="00A7509B"/>
    <w:rsid w:val="00AD0EDC"/>
    <w:rsid w:val="00AD4676"/>
    <w:rsid w:val="00AD7379"/>
    <w:rsid w:val="00AE6989"/>
    <w:rsid w:val="00B334D4"/>
    <w:rsid w:val="00B51806"/>
    <w:rsid w:val="00B7428E"/>
    <w:rsid w:val="00BB1BB7"/>
    <w:rsid w:val="00BB48CA"/>
    <w:rsid w:val="00BB5089"/>
    <w:rsid w:val="00BB6565"/>
    <w:rsid w:val="00BD2B73"/>
    <w:rsid w:val="00C06CD8"/>
    <w:rsid w:val="00C235CB"/>
    <w:rsid w:val="00C26A01"/>
    <w:rsid w:val="00C34C3B"/>
    <w:rsid w:val="00C35FEC"/>
    <w:rsid w:val="00C46237"/>
    <w:rsid w:val="00CA7044"/>
    <w:rsid w:val="00CE072F"/>
    <w:rsid w:val="00CF54A9"/>
    <w:rsid w:val="00D03C5E"/>
    <w:rsid w:val="00D03E11"/>
    <w:rsid w:val="00D07C06"/>
    <w:rsid w:val="00D11372"/>
    <w:rsid w:val="00D1754B"/>
    <w:rsid w:val="00D32C6F"/>
    <w:rsid w:val="00D33852"/>
    <w:rsid w:val="00D42F8F"/>
    <w:rsid w:val="00D5734F"/>
    <w:rsid w:val="00D8154B"/>
    <w:rsid w:val="00D8488D"/>
    <w:rsid w:val="00D868FC"/>
    <w:rsid w:val="00DD062F"/>
    <w:rsid w:val="00DF230C"/>
    <w:rsid w:val="00E437FF"/>
    <w:rsid w:val="00E56F25"/>
    <w:rsid w:val="00E6286B"/>
    <w:rsid w:val="00E71B7F"/>
    <w:rsid w:val="00E81FB0"/>
    <w:rsid w:val="00EC2701"/>
    <w:rsid w:val="00ED1959"/>
    <w:rsid w:val="00EE5E23"/>
    <w:rsid w:val="00EF11BB"/>
    <w:rsid w:val="00EF6534"/>
    <w:rsid w:val="00EF7684"/>
    <w:rsid w:val="00F01554"/>
    <w:rsid w:val="00F306F6"/>
    <w:rsid w:val="00F43A4B"/>
    <w:rsid w:val="00F578CF"/>
    <w:rsid w:val="00FC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1FD46"/>
  <w15:docId w15:val="{158EAE4C-DF3A-4E6D-A644-AE96A21D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2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413207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13207"/>
    <w:rPr>
      <w:rFonts w:ascii="Calibri" w:eastAsia="Calibri" w:hAnsi="Calibri" w:cs="Times New Roman"/>
    </w:rPr>
  </w:style>
  <w:style w:type="character" w:styleId="Numrodepage">
    <w:name w:val="page number"/>
    <w:basedOn w:val="Policepardfaut"/>
    <w:uiPriority w:val="99"/>
    <w:rsid w:val="00413207"/>
    <w:rPr>
      <w:rFonts w:cs="Times New Roman"/>
    </w:rPr>
  </w:style>
  <w:style w:type="paragraph" w:styleId="En-tte">
    <w:name w:val="header"/>
    <w:basedOn w:val="Normal"/>
    <w:link w:val="En-tteCar"/>
    <w:unhideWhenUsed/>
    <w:rsid w:val="00413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13207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E0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E1F"/>
    <w:rPr>
      <w:rFonts w:ascii="Segoe UI" w:eastAsia="Calibr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D1959"/>
    <w:pPr>
      <w:spacing w:after="0" w:line="240" w:lineRule="auto"/>
      <w:ind w:left="720"/>
    </w:pPr>
    <w:rPr>
      <w:rFonts w:ascii="Gulim" w:eastAsia="Gulim" w:hAnsi="Gulim"/>
      <w:sz w:val="24"/>
      <w:szCs w:val="24"/>
      <w:lang w:eastAsia="ko-KR"/>
    </w:rPr>
  </w:style>
  <w:style w:type="character" w:styleId="Lienhypertexte">
    <w:name w:val="Hyperlink"/>
    <w:basedOn w:val="Policepardfaut"/>
    <w:uiPriority w:val="99"/>
    <w:unhideWhenUsed/>
    <w:rsid w:val="00E81FB0"/>
    <w:rPr>
      <w:color w:val="0563C1" w:themeColor="hyperlink"/>
      <w:u w:val="single"/>
    </w:rPr>
  </w:style>
  <w:style w:type="paragraph" w:customStyle="1" w:styleId="Default">
    <w:name w:val="Default"/>
    <w:rsid w:val="00BB48C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myc5treeviewmytreeview0">
    <w:name w:val="myc5treeview_mytreeview_0"/>
    <w:basedOn w:val="Policepardfaut"/>
    <w:rsid w:val="001F73B1"/>
  </w:style>
  <w:style w:type="character" w:styleId="Lienhypertextesuivivisit">
    <w:name w:val="FollowedHyperlink"/>
    <w:basedOn w:val="Policepardfaut"/>
    <w:uiPriority w:val="99"/>
    <w:semiHidden/>
    <w:unhideWhenUsed/>
    <w:rsid w:val="000D1807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21B93"/>
    <w:rPr>
      <w:color w:val="605E5C"/>
      <w:shd w:val="clear" w:color="auto" w:fill="E1DFDD"/>
    </w:rPr>
  </w:style>
  <w:style w:type="character" w:customStyle="1" w:styleId="a">
    <w:name w:val="_"/>
    <w:rsid w:val="00891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4AFA9"/>
                <w:right w:val="none" w:sz="0" w:space="0" w:color="auto"/>
              </w:divBdr>
              <w:divsChild>
                <w:div w:id="177112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2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1569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FAFF44E24FC47BC9D0D594BF2452F" ma:contentTypeVersion="1" ma:contentTypeDescription="Create a new document." ma:contentTypeScope="" ma:versionID="49dde2f81f895686c3883a4c7185daad">
  <xsd:schema xmlns:xsd="http://www.w3.org/2001/XMLSchema" xmlns:xs="http://www.w3.org/2001/XMLSchema" xmlns:p="http://schemas.microsoft.com/office/2006/metadata/properties" xmlns:ns2="58e932d1-8919-4331-b239-5cc8cbf973ca" xmlns:ns3="a5259d98-f980-4595-b963-dcb00a1a5261" targetNamespace="http://schemas.microsoft.com/office/2006/metadata/properties" ma:root="true" ma:fieldsID="0a1cb7637de1398e671be1f5b72fc0b8" ns2:_="" ns3:_="">
    <xsd:import namespace="58e932d1-8919-4331-b239-5cc8cbf973ca"/>
    <xsd:import namespace="a5259d98-f980-4595-b963-dcb00a1a52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932d1-8919-4331-b239-5cc8cbf973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59d98-f980-4595-b963-dcb00a1a5261" elementFormDefault="qualified">
    <xsd:import namespace="http://schemas.microsoft.com/office/2006/documentManagement/types"/>
    <xsd:import namespace="http://schemas.microsoft.com/office/infopath/2007/PartnerControls"/>
    <xsd:element name="Language" ma:index="11" nillable="true" ma:displayName="Language" ma:default="English" ma:format="Dropdown" ma:internalName="Language">
      <xsd:simpleType>
        <xsd:restriction base="dms:Choice">
          <xsd:enumeration value="English"/>
          <xsd:enumeration value="Français"/>
          <xsd:enumeration value="Oth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a5259d98-f980-4595-b963-dcb00a1a5261">English</Language>
    <_dlc_DocId xmlns="58e932d1-8919-4331-b239-5cc8cbf973ca">DN3HXZNSAUTS-318239542-24</_dlc_DocId>
    <_dlc_DocIdUrl xmlns="58e932d1-8919-4331-b239-5cc8cbf973ca">
      <Url>https://teams.unesco.org/services/hr-toolkit/_layouts/15/DocIdRedir.aspx?ID=DN3HXZNSAUTS-318239542-24</Url>
      <Description>DN3HXZNSAUTS-318239542-24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F8AFD-E5C8-4288-B429-12EAE61CB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932d1-8919-4331-b239-5cc8cbf973ca"/>
    <ds:schemaRef ds:uri="a5259d98-f980-4595-b963-dcb00a1a5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FD649-8E45-4E8B-80EE-BE5EBA95760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6CD4A9-6D67-4D65-A6A8-7EB89ACC33C0}">
  <ds:schemaRefs>
    <ds:schemaRef ds:uri="http://schemas.microsoft.com/office/2006/metadata/properties"/>
    <ds:schemaRef ds:uri="http://schemas.microsoft.com/office/infopath/2007/PartnerControls"/>
    <ds:schemaRef ds:uri="a5259d98-f980-4595-b963-dcb00a1a5261"/>
    <ds:schemaRef ds:uri="58e932d1-8919-4331-b239-5cc8cbf973ca"/>
  </ds:schemaRefs>
</ds:datastoreItem>
</file>

<file path=customXml/itemProps4.xml><?xml version="1.0" encoding="utf-8"?>
<ds:datastoreItem xmlns:ds="http://schemas.openxmlformats.org/officeDocument/2006/customXml" ds:itemID="{37938D19-D0DA-4B26-9701-16AD9B2848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770</Words>
  <Characters>4238</Characters>
  <Application>Microsoft Office Word</Application>
  <DocSecurity>0</DocSecurity>
  <Lines>35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UNESCO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UNESCO</dc:creator>
  <cp:lastModifiedBy>Shabahang, Mehrdad</cp:lastModifiedBy>
  <cp:revision>24</cp:revision>
  <cp:lastPrinted>2022-04-07T11:25:00Z</cp:lastPrinted>
  <dcterms:created xsi:type="dcterms:W3CDTF">2022-05-11T10:32:00Z</dcterms:created>
  <dcterms:modified xsi:type="dcterms:W3CDTF">2023-07-19T15:58:00Z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0x0101009BEFAFF44E24FC47BC9D0D594BF2452F</vt:lpwstr>
  </property>
  <property fmtid="{D5CDD505-2E9C-101B-9397-08002B2CF9AE}" pid="3" name="_dlc_DocIdItemGuid">
    <vt:lpwstr>22d153f0-a314-4282-a9f1-02adebe7b956</vt:lpwstr>
  </property>
</Properties>
</file>